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D5" w:rsidRDefault="00D003B5">
      <w:pPr>
        <w:rPr>
          <w:sz w:val="18"/>
          <w:szCs w:val="18"/>
        </w:rPr>
      </w:pPr>
      <w:bookmarkStart w:id="0" w:name="_GoBack"/>
      <w:bookmarkEnd w:id="0"/>
      <w:r>
        <w:rPr>
          <w:sz w:val="18"/>
          <w:szCs w:val="18"/>
        </w:rPr>
        <w:t xml:space="preserve">Revizyon Tarihi: </w:t>
      </w:r>
      <w:proofErr w:type="gramStart"/>
      <w:r>
        <w:rPr>
          <w:sz w:val="18"/>
          <w:szCs w:val="18"/>
        </w:rPr>
        <w:t>08/05/2014</w:t>
      </w:r>
      <w:proofErr w:type="gramEnd"/>
      <w:r>
        <w:rPr>
          <w:sz w:val="18"/>
          <w:szCs w:val="18"/>
        </w:rPr>
        <w:tab/>
      </w:r>
      <w:r>
        <w:rPr>
          <w:sz w:val="18"/>
          <w:szCs w:val="18"/>
        </w:rPr>
        <w:tab/>
      </w:r>
      <w:r>
        <w:rPr>
          <w:sz w:val="18"/>
          <w:szCs w:val="18"/>
        </w:rPr>
        <w:tab/>
      </w:r>
      <w:r>
        <w:rPr>
          <w:sz w:val="18"/>
          <w:szCs w:val="18"/>
        </w:rPr>
        <w:tab/>
      </w:r>
    </w:p>
    <w:p w:rsidR="00D003B5" w:rsidRDefault="00D003B5" w:rsidP="00D003B5">
      <w:pPr>
        <w:jc w:val="center"/>
        <w:rPr>
          <w:szCs w:val="24"/>
        </w:rPr>
      </w:pPr>
      <w:r>
        <w:rPr>
          <w:szCs w:val="24"/>
        </w:rPr>
        <w:t>GÜVENLİK VERİ FORMU</w:t>
      </w:r>
    </w:p>
    <w:p w:rsidR="00D003B5" w:rsidRDefault="00D003B5" w:rsidP="00D003B5">
      <w:pPr>
        <w:jc w:val="center"/>
        <w:rPr>
          <w:szCs w:val="24"/>
        </w:rPr>
      </w:pPr>
      <w:r>
        <w:rPr>
          <w:szCs w:val="24"/>
        </w:rPr>
        <w:t xml:space="preserve">ESTELITE </w:t>
      </w:r>
      <w:r>
        <w:rPr>
          <w:rFonts w:cs="Arial"/>
          <w:szCs w:val="24"/>
        </w:rPr>
        <w:t>Σ</w:t>
      </w:r>
      <w:r>
        <w:rPr>
          <w:szCs w:val="24"/>
        </w:rPr>
        <w:t xml:space="preserve"> QUICK</w:t>
      </w:r>
    </w:p>
    <w:p w:rsidR="00D003B5" w:rsidRDefault="00D003B5" w:rsidP="00D003B5">
      <w:pPr>
        <w:jc w:val="both"/>
        <w:rPr>
          <w:szCs w:val="24"/>
        </w:rPr>
      </w:pPr>
    </w:p>
    <w:p w:rsidR="00D003B5" w:rsidRDefault="00D003B5" w:rsidP="00D003B5">
      <w:pPr>
        <w:jc w:val="both"/>
        <w:rPr>
          <w:szCs w:val="24"/>
        </w:rPr>
      </w:pPr>
      <w:r>
        <w:rPr>
          <w:szCs w:val="24"/>
        </w:rPr>
        <w:t>1. TANIMLAMA</w:t>
      </w:r>
    </w:p>
    <w:p w:rsidR="00D003B5" w:rsidRDefault="00D003B5" w:rsidP="00D003B5">
      <w:pPr>
        <w:jc w:val="both"/>
        <w:rPr>
          <w:sz w:val="18"/>
          <w:szCs w:val="24"/>
        </w:rPr>
      </w:pPr>
      <w:r>
        <w:rPr>
          <w:b/>
          <w:sz w:val="18"/>
          <w:szCs w:val="24"/>
        </w:rPr>
        <w:t>Ürün Adı</w:t>
      </w:r>
      <w:r>
        <w:rPr>
          <w:b/>
          <w:sz w:val="18"/>
          <w:szCs w:val="24"/>
        </w:rPr>
        <w:tab/>
      </w:r>
      <w:r>
        <w:rPr>
          <w:b/>
          <w:sz w:val="18"/>
          <w:szCs w:val="24"/>
        </w:rPr>
        <w:tab/>
      </w:r>
      <w:r>
        <w:rPr>
          <w:b/>
          <w:sz w:val="18"/>
          <w:szCs w:val="24"/>
        </w:rPr>
        <w:tab/>
      </w:r>
      <w:r w:rsidRPr="00D003B5">
        <w:rPr>
          <w:sz w:val="18"/>
          <w:szCs w:val="24"/>
        </w:rPr>
        <w:t>ESTELITE</w:t>
      </w:r>
      <w:r>
        <w:rPr>
          <w:sz w:val="18"/>
          <w:szCs w:val="24"/>
        </w:rPr>
        <w:t xml:space="preserve"> </w:t>
      </w:r>
      <w:r>
        <w:rPr>
          <w:rFonts w:cs="Arial"/>
          <w:sz w:val="18"/>
          <w:szCs w:val="24"/>
        </w:rPr>
        <w:t>Σ</w:t>
      </w:r>
      <w:r>
        <w:rPr>
          <w:sz w:val="18"/>
          <w:szCs w:val="24"/>
        </w:rPr>
        <w:t xml:space="preserve"> QUICK</w:t>
      </w:r>
    </w:p>
    <w:p w:rsidR="00D003B5" w:rsidRDefault="00D003B5" w:rsidP="00D003B5">
      <w:pPr>
        <w:jc w:val="both"/>
        <w:rPr>
          <w:sz w:val="18"/>
          <w:szCs w:val="24"/>
        </w:rPr>
      </w:pPr>
      <w:proofErr w:type="gramStart"/>
      <w:r>
        <w:rPr>
          <w:b/>
          <w:sz w:val="18"/>
          <w:szCs w:val="24"/>
        </w:rPr>
        <w:t>Tanımlanan kullanımları</w:t>
      </w:r>
      <w:r>
        <w:rPr>
          <w:b/>
          <w:sz w:val="18"/>
          <w:szCs w:val="24"/>
        </w:rPr>
        <w:tab/>
      </w:r>
      <w:r>
        <w:rPr>
          <w:b/>
          <w:sz w:val="18"/>
          <w:szCs w:val="24"/>
        </w:rPr>
        <w:tab/>
      </w:r>
      <w:r>
        <w:rPr>
          <w:sz w:val="18"/>
          <w:szCs w:val="24"/>
        </w:rPr>
        <w:t xml:space="preserve">Reçine temelli Diş Restorasyon Malzemesi. </w:t>
      </w:r>
      <w:proofErr w:type="gramEnd"/>
      <w:r>
        <w:rPr>
          <w:sz w:val="18"/>
          <w:szCs w:val="24"/>
        </w:rPr>
        <w:t>Sadece diş profesyonelleri içindir.</w:t>
      </w:r>
    </w:p>
    <w:p w:rsidR="00D003B5" w:rsidRDefault="00D003B5" w:rsidP="00D003B5">
      <w:pPr>
        <w:jc w:val="both"/>
        <w:rPr>
          <w:sz w:val="18"/>
          <w:szCs w:val="24"/>
        </w:rPr>
      </w:pPr>
      <w:r>
        <w:rPr>
          <w:b/>
          <w:sz w:val="18"/>
          <w:szCs w:val="24"/>
        </w:rPr>
        <w:t>Tedarikçi</w:t>
      </w:r>
      <w:r>
        <w:rPr>
          <w:b/>
          <w:sz w:val="18"/>
          <w:szCs w:val="24"/>
        </w:rPr>
        <w:tab/>
      </w:r>
      <w:r>
        <w:rPr>
          <w:b/>
          <w:sz w:val="18"/>
          <w:szCs w:val="24"/>
        </w:rPr>
        <w:tab/>
      </w:r>
      <w:r>
        <w:rPr>
          <w:b/>
          <w:sz w:val="18"/>
          <w:szCs w:val="24"/>
        </w:rPr>
        <w:tab/>
      </w:r>
      <w:r>
        <w:rPr>
          <w:sz w:val="18"/>
          <w:szCs w:val="24"/>
        </w:rPr>
        <w:t xml:space="preserve">Tokuyama </w:t>
      </w:r>
      <w:proofErr w:type="spellStart"/>
      <w:r>
        <w:rPr>
          <w:sz w:val="18"/>
          <w:szCs w:val="24"/>
        </w:rPr>
        <w:t>Dental</w:t>
      </w:r>
      <w:proofErr w:type="spellEnd"/>
      <w:r>
        <w:rPr>
          <w:sz w:val="18"/>
          <w:szCs w:val="24"/>
        </w:rPr>
        <w:t xml:space="preserve"> </w:t>
      </w:r>
      <w:proofErr w:type="spellStart"/>
      <w:r>
        <w:rPr>
          <w:sz w:val="18"/>
          <w:szCs w:val="24"/>
        </w:rPr>
        <w:t>America</w:t>
      </w:r>
      <w:proofErr w:type="spellEnd"/>
      <w:r>
        <w:rPr>
          <w:sz w:val="18"/>
          <w:szCs w:val="24"/>
        </w:rPr>
        <w:t xml:space="preserve"> </w:t>
      </w:r>
      <w:proofErr w:type="spellStart"/>
      <w:r>
        <w:rPr>
          <w:sz w:val="18"/>
          <w:szCs w:val="24"/>
        </w:rPr>
        <w:t>Inc</w:t>
      </w:r>
      <w:proofErr w:type="spellEnd"/>
      <w:r>
        <w:rPr>
          <w:sz w:val="18"/>
          <w:szCs w:val="24"/>
        </w:rPr>
        <w:t>.</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Tel: (877) 378 3548 (Ücretsiz)</w:t>
      </w:r>
    </w:p>
    <w:p w:rsidR="00D003B5" w:rsidRDefault="00D003B5" w:rsidP="00D003B5">
      <w:pPr>
        <w:jc w:val="both"/>
        <w:rPr>
          <w:sz w:val="18"/>
          <w:szCs w:val="24"/>
        </w:rPr>
      </w:pPr>
      <w:r>
        <w:rPr>
          <w:b/>
          <w:sz w:val="18"/>
          <w:szCs w:val="24"/>
        </w:rPr>
        <w:t>Temas kişisi</w:t>
      </w:r>
      <w:r>
        <w:rPr>
          <w:b/>
          <w:sz w:val="18"/>
          <w:szCs w:val="24"/>
        </w:rPr>
        <w:tab/>
      </w:r>
      <w:r>
        <w:rPr>
          <w:b/>
          <w:sz w:val="18"/>
          <w:szCs w:val="24"/>
        </w:rPr>
        <w:tab/>
      </w:r>
      <w:r>
        <w:rPr>
          <w:b/>
          <w:sz w:val="18"/>
          <w:szCs w:val="24"/>
        </w:rPr>
        <w:tab/>
      </w:r>
      <w:hyperlink r:id="rId4" w:history="1">
        <w:r w:rsidRPr="00FC3B35">
          <w:rPr>
            <w:rStyle w:val="Kpr"/>
            <w:sz w:val="18"/>
            <w:szCs w:val="24"/>
          </w:rPr>
          <w:t>http://www.tokuyama-dental.com/contact.htm</w:t>
        </w:r>
      </w:hyperlink>
    </w:p>
    <w:p w:rsidR="00D003B5" w:rsidRDefault="00D003B5" w:rsidP="00D003B5">
      <w:pPr>
        <w:jc w:val="both"/>
        <w:rPr>
          <w:sz w:val="18"/>
          <w:szCs w:val="24"/>
        </w:rPr>
      </w:pPr>
      <w:r>
        <w:rPr>
          <w:b/>
          <w:sz w:val="18"/>
          <w:szCs w:val="24"/>
        </w:rPr>
        <w:t>Üretici</w:t>
      </w:r>
      <w:r>
        <w:rPr>
          <w:b/>
          <w:sz w:val="18"/>
          <w:szCs w:val="24"/>
        </w:rPr>
        <w:tab/>
      </w:r>
      <w:r>
        <w:rPr>
          <w:b/>
          <w:sz w:val="18"/>
          <w:szCs w:val="24"/>
        </w:rPr>
        <w:tab/>
      </w:r>
      <w:r>
        <w:rPr>
          <w:b/>
          <w:sz w:val="18"/>
          <w:szCs w:val="24"/>
        </w:rPr>
        <w:tab/>
      </w:r>
      <w:r>
        <w:rPr>
          <w:b/>
          <w:sz w:val="18"/>
          <w:szCs w:val="24"/>
        </w:rPr>
        <w:tab/>
      </w:r>
      <w:r>
        <w:rPr>
          <w:sz w:val="18"/>
          <w:szCs w:val="24"/>
        </w:rPr>
        <w:t xml:space="preserve">Tokuyama </w:t>
      </w:r>
      <w:proofErr w:type="spellStart"/>
      <w:r>
        <w:rPr>
          <w:sz w:val="18"/>
          <w:szCs w:val="24"/>
        </w:rPr>
        <w:t>Dental</w:t>
      </w:r>
      <w:proofErr w:type="spellEnd"/>
      <w:r>
        <w:rPr>
          <w:sz w:val="18"/>
          <w:szCs w:val="24"/>
        </w:rPr>
        <w:t xml:space="preserve"> Corporation</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 xml:space="preserve">38-9, </w:t>
      </w:r>
      <w:proofErr w:type="spellStart"/>
      <w:r>
        <w:rPr>
          <w:sz w:val="18"/>
          <w:szCs w:val="24"/>
        </w:rPr>
        <w:t>Taitou</w:t>
      </w:r>
      <w:proofErr w:type="spellEnd"/>
      <w:r>
        <w:rPr>
          <w:sz w:val="18"/>
          <w:szCs w:val="24"/>
        </w:rPr>
        <w:t xml:space="preserve"> 1-chrome, </w:t>
      </w:r>
      <w:proofErr w:type="spellStart"/>
      <w:r>
        <w:rPr>
          <w:sz w:val="18"/>
          <w:szCs w:val="24"/>
        </w:rPr>
        <w:t>Taitou-ku</w:t>
      </w:r>
      <w:proofErr w:type="spellEnd"/>
      <w:r>
        <w:rPr>
          <w:sz w:val="18"/>
          <w:szCs w:val="24"/>
        </w:rPr>
        <w:t>, Tokyo</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110-0016, Japonya</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TEL: +81-3-3835-2261</w:t>
      </w:r>
    </w:p>
    <w:p w:rsidR="00D003B5" w:rsidRDefault="00D003B5" w:rsidP="00D003B5">
      <w:pPr>
        <w:jc w:val="both"/>
        <w:rPr>
          <w:sz w:val="18"/>
          <w:szCs w:val="24"/>
        </w:rPr>
      </w:pPr>
      <w:r>
        <w:rPr>
          <w:b/>
          <w:sz w:val="18"/>
          <w:szCs w:val="24"/>
        </w:rPr>
        <w:t>Acil Durum Telefonu</w:t>
      </w:r>
      <w:r>
        <w:rPr>
          <w:b/>
          <w:sz w:val="18"/>
          <w:szCs w:val="24"/>
        </w:rPr>
        <w:tab/>
      </w:r>
      <w:r>
        <w:rPr>
          <w:b/>
          <w:sz w:val="18"/>
          <w:szCs w:val="24"/>
        </w:rPr>
        <w:tab/>
      </w:r>
      <w:r>
        <w:rPr>
          <w:sz w:val="18"/>
          <w:szCs w:val="24"/>
        </w:rPr>
        <w:t>Washington</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Ulusal Başkent Zehir Merkezi</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 xml:space="preserve">3201 New </w:t>
      </w:r>
      <w:proofErr w:type="spellStart"/>
      <w:r>
        <w:rPr>
          <w:sz w:val="18"/>
          <w:szCs w:val="24"/>
        </w:rPr>
        <w:t>Mexico</w:t>
      </w:r>
      <w:proofErr w:type="spellEnd"/>
      <w:r>
        <w:rPr>
          <w:sz w:val="18"/>
          <w:szCs w:val="24"/>
        </w:rPr>
        <w:t xml:space="preserve"> </w:t>
      </w:r>
      <w:proofErr w:type="spellStart"/>
      <w:r>
        <w:rPr>
          <w:sz w:val="18"/>
          <w:szCs w:val="24"/>
        </w:rPr>
        <w:t>Avenue</w:t>
      </w:r>
      <w:proofErr w:type="spellEnd"/>
      <w:r>
        <w:rPr>
          <w:sz w:val="18"/>
          <w:szCs w:val="24"/>
        </w:rPr>
        <w:t>, Suite 310</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Washington</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DC 20016</w:t>
      </w:r>
    </w:p>
    <w:p w:rsidR="00D003B5" w:rsidRDefault="00D003B5" w:rsidP="00D003B5">
      <w:pPr>
        <w:jc w:val="both"/>
        <w:rPr>
          <w:sz w:val="18"/>
          <w:szCs w:val="24"/>
        </w:rPr>
      </w:pPr>
      <w:r>
        <w:rPr>
          <w:sz w:val="18"/>
          <w:szCs w:val="24"/>
        </w:rPr>
        <w:tab/>
      </w:r>
      <w:r>
        <w:rPr>
          <w:sz w:val="18"/>
          <w:szCs w:val="24"/>
        </w:rPr>
        <w:tab/>
      </w:r>
      <w:r>
        <w:rPr>
          <w:sz w:val="18"/>
          <w:szCs w:val="24"/>
        </w:rPr>
        <w:tab/>
      </w:r>
      <w:r>
        <w:rPr>
          <w:sz w:val="18"/>
          <w:szCs w:val="24"/>
        </w:rPr>
        <w:tab/>
        <w:t>Telefon: +1 202 362 3867</w:t>
      </w:r>
    </w:p>
    <w:p w:rsidR="00D003B5" w:rsidRDefault="00D003B5" w:rsidP="00D003B5">
      <w:pPr>
        <w:ind w:left="2124" w:firstLine="708"/>
        <w:jc w:val="both"/>
        <w:rPr>
          <w:sz w:val="18"/>
          <w:szCs w:val="24"/>
        </w:rPr>
      </w:pPr>
      <w:r>
        <w:rPr>
          <w:sz w:val="18"/>
          <w:szCs w:val="24"/>
        </w:rPr>
        <w:t xml:space="preserve">Acil </w:t>
      </w:r>
      <w:r w:rsidR="008E7701">
        <w:rPr>
          <w:sz w:val="18"/>
          <w:szCs w:val="24"/>
        </w:rPr>
        <w:t>durum telefonu</w:t>
      </w:r>
      <w:r>
        <w:rPr>
          <w:sz w:val="18"/>
          <w:szCs w:val="24"/>
        </w:rPr>
        <w:t>: +1 800 222 1222</w:t>
      </w:r>
    </w:p>
    <w:p w:rsidR="00D003B5" w:rsidRDefault="00D003B5" w:rsidP="00D003B5">
      <w:pPr>
        <w:ind w:left="2124" w:firstLine="708"/>
        <w:jc w:val="both"/>
        <w:rPr>
          <w:sz w:val="18"/>
          <w:szCs w:val="24"/>
        </w:rPr>
      </w:pPr>
      <w:r>
        <w:rPr>
          <w:sz w:val="18"/>
          <w:szCs w:val="24"/>
        </w:rPr>
        <w:t>Faks: +1 202 362 8377</w:t>
      </w:r>
    </w:p>
    <w:p w:rsidR="00D003B5" w:rsidRDefault="00D003B5" w:rsidP="00D003B5">
      <w:pPr>
        <w:ind w:left="2124" w:firstLine="708"/>
        <w:jc w:val="both"/>
        <w:rPr>
          <w:sz w:val="18"/>
          <w:szCs w:val="24"/>
        </w:rPr>
      </w:pPr>
      <w:r>
        <w:rPr>
          <w:sz w:val="18"/>
          <w:szCs w:val="24"/>
        </w:rPr>
        <w:t xml:space="preserve">E-mail: </w:t>
      </w:r>
      <w:hyperlink r:id="rId5" w:history="1">
        <w:r w:rsidRPr="00FC3B35">
          <w:rPr>
            <w:rStyle w:val="Kpr"/>
            <w:sz w:val="18"/>
            <w:szCs w:val="24"/>
          </w:rPr>
          <w:t>pc@poison.org</w:t>
        </w:r>
      </w:hyperlink>
    </w:p>
    <w:p w:rsidR="00D003B5" w:rsidRDefault="00D003B5" w:rsidP="00D003B5">
      <w:pPr>
        <w:ind w:left="2124" w:firstLine="708"/>
        <w:jc w:val="both"/>
        <w:rPr>
          <w:sz w:val="18"/>
          <w:szCs w:val="24"/>
        </w:rPr>
      </w:pPr>
      <w:r>
        <w:rPr>
          <w:sz w:val="18"/>
          <w:szCs w:val="24"/>
        </w:rPr>
        <w:t xml:space="preserve">Web sitesi: </w:t>
      </w:r>
      <w:hyperlink r:id="rId6" w:history="1">
        <w:r w:rsidRPr="00FC3B35">
          <w:rPr>
            <w:rStyle w:val="Kpr"/>
            <w:sz w:val="18"/>
            <w:szCs w:val="24"/>
          </w:rPr>
          <w:t>http://www.posion.org</w:t>
        </w:r>
      </w:hyperlink>
    </w:p>
    <w:p w:rsidR="00D003B5" w:rsidRDefault="00D003B5" w:rsidP="00D003B5">
      <w:pPr>
        <w:ind w:left="2124" w:firstLine="708"/>
        <w:jc w:val="both"/>
        <w:rPr>
          <w:sz w:val="18"/>
          <w:szCs w:val="24"/>
        </w:rPr>
      </w:pPr>
    </w:p>
    <w:p w:rsidR="00D003B5" w:rsidRDefault="00D003B5" w:rsidP="00D003B5">
      <w:pPr>
        <w:ind w:left="2124" w:firstLine="708"/>
        <w:jc w:val="both"/>
        <w:rPr>
          <w:sz w:val="18"/>
          <w:szCs w:val="24"/>
        </w:rPr>
      </w:pPr>
      <w:r>
        <w:rPr>
          <w:sz w:val="18"/>
          <w:szCs w:val="24"/>
        </w:rPr>
        <w:t>San Francisco</w:t>
      </w:r>
    </w:p>
    <w:p w:rsidR="00D003B5" w:rsidRDefault="00D003B5" w:rsidP="00D003B5">
      <w:pPr>
        <w:ind w:left="2124" w:firstLine="708"/>
        <w:jc w:val="both"/>
        <w:rPr>
          <w:sz w:val="18"/>
          <w:szCs w:val="24"/>
        </w:rPr>
      </w:pPr>
      <w:r>
        <w:rPr>
          <w:sz w:val="18"/>
          <w:szCs w:val="24"/>
        </w:rPr>
        <w:t xml:space="preserve">San Francisco Genel </w:t>
      </w:r>
      <w:proofErr w:type="spellStart"/>
      <w:r>
        <w:rPr>
          <w:sz w:val="18"/>
          <w:szCs w:val="24"/>
        </w:rPr>
        <w:t>Hastesi’ndeki</w:t>
      </w:r>
      <w:proofErr w:type="spellEnd"/>
    </w:p>
    <w:p w:rsidR="00D003B5" w:rsidRDefault="00D003B5" w:rsidP="00D003B5">
      <w:pPr>
        <w:ind w:left="2124" w:firstLine="708"/>
        <w:jc w:val="both"/>
        <w:rPr>
          <w:sz w:val="18"/>
          <w:szCs w:val="24"/>
        </w:rPr>
      </w:pPr>
      <w:r>
        <w:rPr>
          <w:sz w:val="18"/>
          <w:szCs w:val="24"/>
        </w:rPr>
        <w:t>California Zehir Kontrol Sistemi</w:t>
      </w:r>
    </w:p>
    <w:p w:rsidR="00D003B5" w:rsidRDefault="00D003B5" w:rsidP="00D003B5">
      <w:pPr>
        <w:ind w:left="2124" w:firstLine="708"/>
        <w:jc w:val="both"/>
        <w:rPr>
          <w:sz w:val="18"/>
          <w:szCs w:val="24"/>
        </w:rPr>
      </w:pPr>
      <w:r>
        <w:rPr>
          <w:sz w:val="18"/>
          <w:szCs w:val="24"/>
        </w:rPr>
        <w:t>California Üniversitesi San Francisco, Box 1369</w:t>
      </w:r>
    </w:p>
    <w:p w:rsidR="00D003B5" w:rsidRDefault="00D003B5" w:rsidP="00D003B5">
      <w:pPr>
        <w:ind w:left="2124" w:firstLine="708"/>
        <w:jc w:val="both"/>
        <w:rPr>
          <w:sz w:val="18"/>
          <w:szCs w:val="24"/>
        </w:rPr>
      </w:pPr>
      <w:r>
        <w:rPr>
          <w:sz w:val="18"/>
          <w:szCs w:val="24"/>
        </w:rPr>
        <w:t xml:space="preserve">1001 </w:t>
      </w:r>
      <w:proofErr w:type="spellStart"/>
      <w:r>
        <w:rPr>
          <w:sz w:val="18"/>
          <w:szCs w:val="24"/>
        </w:rPr>
        <w:t>Potrero</w:t>
      </w:r>
      <w:proofErr w:type="spellEnd"/>
      <w:r>
        <w:rPr>
          <w:sz w:val="18"/>
          <w:szCs w:val="24"/>
        </w:rPr>
        <w:t xml:space="preserve"> </w:t>
      </w:r>
      <w:proofErr w:type="spellStart"/>
      <w:r>
        <w:rPr>
          <w:sz w:val="18"/>
          <w:szCs w:val="24"/>
        </w:rPr>
        <w:t>Avenue</w:t>
      </w:r>
      <w:proofErr w:type="spellEnd"/>
      <w:r w:rsidR="008E7701">
        <w:rPr>
          <w:sz w:val="18"/>
          <w:szCs w:val="24"/>
        </w:rPr>
        <w:t xml:space="preserve">, </w:t>
      </w:r>
      <w:proofErr w:type="spellStart"/>
      <w:r w:rsidR="008E7701">
        <w:rPr>
          <w:sz w:val="18"/>
          <w:szCs w:val="24"/>
        </w:rPr>
        <w:t>Bldg</w:t>
      </w:r>
      <w:proofErr w:type="spellEnd"/>
      <w:r w:rsidR="008E7701">
        <w:rPr>
          <w:sz w:val="18"/>
          <w:szCs w:val="24"/>
        </w:rPr>
        <w:t xml:space="preserve"> 5 </w:t>
      </w:r>
      <w:proofErr w:type="spellStart"/>
      <w:r w:rsidR="008E7701">
        <w:rPr>
          <w:sz w:val="18"/>
          <w:szCs w:val="24"/>
        </w:rPr>
        <w:t>Rm</w:t>
      </w:r>
      <w:proofErr w:type="spellEnd"/>
      <w:r w:rsidR="008E7701">
        <w:rPr>
          <w:sz w:val="18"/>
          <w:szCs w:val="24"/>
        </w:rPr>
        <w:t xml:space="preserve"> 2A21</w:t>
      </w:r>
    </w:p>
    <w:p w:rsidR="008E7701" w:rsidRDefault="008E7701" w:rsidP="00D003B5">
      <w:pPr>
        <w:ind w:left="2124" w:firstLine="708"/>
        <w:jc w:val="both"/>
        <w:rPr>
          <w:sz w:val="18"/>
          <w:szCs w:val="24"/>
        </w:rPr>
      </w:pPr>
      <w:r>
        <w:rPr>
          <w:sz w:val="18"/>
          <w:szCs w:val="24"/>
        </w:rPr>
        <w:t>San Francisco, California 94143-1369</w:t>
      </w:r>
    </w:p>
    <w:p w:rsidR="008E7701" w:rsidRDefault="008E7701" w:rsidP="00D003B5">
      <w:pPr>
        <w:ind w:left="2124" w:firstLine="708"/>
        <w:jc w:val="both"/>
        <w:rPr>
          <w:sz w:val="18"/>
          <w:szCs w:val="24"/>
        </w:rPr>
      </w:pPr>
      <w:r>
        <w:rPr>
          <w:sz w:val="18"/>
          <w:szCs w:val="24"/>
        </w:rPr>
        <w:t>Telefon: +1 415 643 3200</w:t>
      </w:r>
    </w:p>
    <w:p w:rsidR="008E7701" w:rsidRDefault="008E7701" w:rsidP="00D003B5">
      <w:pPr>
        <w:ind w:left="2124" w:firstLine="708"/>
        <w:jc w:val="both"/>
        <w:rPr>
          <w:sz w:val="18"/>
          <w:szCs w:val="24"/>
        </w:rPr>
      </w:pPr>
      <w:r>
        <w:rPr>
          <w:sz w:val="18"/>
          <w:szCs w:val="24"/>
        </w:rPr>
        <w:t>Acil durum telefonu: +1 800 222 1222</w:t>
      </w:r>
    </w:p>
    <w:p w:rsidR="008E7701" w:rsidRDefault="008E7701" w:rsidP="00D003B5">
      <w:pPr>
        <w:ind w:left="2124" w:firstLine="708"/>
        <w:jc w:val="both"/>
        <w:rPr>
          <w:sz w:val="18"/>
          <w:szCs w:val="24"/>
        </w:rPr>
      </w:pPr>
      <w:r>
        <w:rPr>
          <w:sz w:val="18"/>
          <w:szCs w:val="24"/>
        </w:rPr>
        <w:t>Faks: +1 415 502 6010</w:t>
      </w:r>
    </w:p>
    <w:p w:rsidR="008E7701" w:rsidRDefault="008E7701" w:rsidP="00D003B5">
      <w:pPr>
        <w:ind w:left="2124" w:firstLine="708"/>
        <w:jc w:val="both"/>
        <w:rPr>
          <w:sz w:val="18"/>
          <w:szCs w:val="24"/>
        </w:rPr>
      </w:pPr>
      <w:r>
        <w:rPr>
          <w:sz w:val="18"/>
          <w:szCs w:val="24"/>
        </w:rPr>
        <w:t xml:space="preserve">E-mail: </w:t>
      </w:r>
      <w:hyperlink r:id="rId7" w:history="1">
        <w:r w:rsidRPr="00FC3B35">
          <w:rPr>
            <w:rStyle w:val="Kpr"/>
            <w:sz w:val="18"/>
            <w:szCs w:val="24"/>
          </w:rPr>
          <w:t>coadmin@calpoison.org</w:t>
        </w:r>
      </w:hyperlink>
    </w:p>
    <w:p w:rsidR="008E7701" w:rsidRDefault="008E7701" w:rsidP="00D003B5">
      <w:pPr>
        <w:ind w:left="2124" w:firstLine="708"/>
        <w:jc w:val="both"/>
        <w:rPr>
          <w:sz w:val="18"/>
          <w:szCs w:val="24"/>
        </w:rPr>
      </w:pPr>
      <w:r>
        <w:rPr>
          <w:sz w:val="18"/>
          <w:szCs w:val="24"/>
        </w:rPr>
        <w:t xml:space="preserve">Web sitesi: </w:t>
      </w:r>
      <w:hyperlink r:id="rId8" w:history="1">
        <w:r w:rsidRPr="00FC3B35">
          <w:rPr>
            <w:rStyle w:val="Kpr"/>
            <w:sz w:val="18"/>
            <w:szCs w:val="24"/>
          </w:rPr>
          <w:t>http://www.calpoison.org</w:t>
        </w:r>
      </w:hyperlink>
    </w:p>
    <w:p w:rsidR="008E7701" w:rsidRDefault="008E7701" w:rsidP="00D003B5">
      <w:pPr>
        <w:ind w:left="2124" w:firstLine="708"/>
        <w:jc w:val="both"/>
        <w:rPr>
          <w:sz w:val="18"/>
          <w:szCs w:val="24"/>
        </w:rPr>
      </w:pPr>
    </w:p>
    <w:p w:rsidR="008E7701" w:rsidRDefault="00DF20FB" w:rsidP="00D003B5">
      <w:pPr>
        <w:ind w:left="2124" w:firstLine="708"/>
        <w:jc w:val="both"/>
        <w:rPr>
          <w:sz w:val="18"/>
          <w:szCs w:val="24"/>
        </w:rPr>
      </w:pPr>
      <w:hyperlink r:id="rId9" w:history="1">
        <w:r w:rsidR="008E7701" w:rsidRPr="00FC3B35">
          <w:rPr>
            <w:rStyle w:val="Kpr"/>
            <w:sz w:val="18"/>
            <w:szCs w:val="24"/>
          </w:rPr>
          <w:t>http://www.who.int/ipcs/posions/centre/en/en</w:t>
        </w:r>
      </w:hyperlink>
    </w:p>
    <w:p w:rsidR="008E7701" w:rsidRDefault="008E7701" w:rsidP="008E7701">
      <w:pPr>
        <w:jc w:val="both"/>
        <w:rPr>
          <w:sz w:val="18"/>
          <w:szCs w:val="24"/>
        </w:rPr>
      </w:pPr>
    </w:p>
    <w:p w:rsidR="008E7701" w:rsidRDefault="008E7701" w:rsidP="008E7701">
      <w:pPr>
        <w:jc w:val="both"/>
        <w:rPr>
          <w:szCs w:val="24"/>
        </w:rPr>
      </w:pPr>
      <w:r>
        <w:rPr>
          <w:szCs w:val="24"/>
        </w:rPr>
        <w:t>2. TEHLİKE TANIMI</w:t>
      </w:r>
    </w:p>
    <w:p w:rsidR="008E7701" w:rsidRDefault="008E7701" w:rsidP="008E7701">
      <w:pPr>
        <w:jc w:val="both"/>
        <w:rPr>
          <w:sz w:val="18"/>
          <w:szCs w:val="24"/>
        </w:rPr>
      </w:pPr>
      <w:r w:rsidRPr="008E7701">
        <w:rPr>
          <w:b/>
          <w:sz w:val="18"/>
          <w:szCs w:val="24"/>
        </w:rPr>
        <w:t>Görünüş</w:t>
      </w:r>
      <w:r w:rsidRPr="008E7701">
        <w:rPr>
          <w:sz w:val="18"/>
          <w:szCs w:val="24"/>
        </w:rPr>
        <w:tab/>
      </w:r>
      <w:r w:rsidRPr="008E7701">
        <w:rPr>
          <w:sz w:val="18"/>
          <w:szCs w:val="24"/>
        </w:rPr>
        <w:tab/>
      </w:r>
      <w:r>
        <w:rPr>
          <w:sz w:val="18"/>
          <w:szCs w:val="24"/>
        </w:rPr>
        <w:tab/>
        <w:t>Macun</w:t>
      </w:r>
    </w:p>
    <w:p w:rsidR="008E7701" w:rsidRDefault="008E7701" w:rsidP="008E7701">
      <w:pPr>
        <w:jc w:val="both"/>
        <w:rPr>
          <w:sz w:val="18"/>
          <w:szCs w:val="24"/>
        </w:rPr>
      </w:pPr>
      <w:r w:rsidRPr="008E7701">
        <w:rPr>
          <w:b/>
          <w:sz w:val="18"/>
          <w:szCs w:val="24"/>
        </w:rPr>
        <w:t>Renk</w:t>
      </w:r>
      <w:r>
        <w:rPr>
          <w:sz w:val="18"/>
          <w:szCs w:val="24"/>
        </w:rPr>
        <w:tab/>
      </w:r>
      <w:r>
        <w:rPr>
          <w:sz w:val="18"/>
          <w:szCs w:val="24"/>
        </w:rPr>
        <w:tab/>
      </w:r>
      <w:r>
        <w:rPr>
          <w:sz w:val="18"/>
          <w:szCs w:val="24"/>
        </w:rPr>
        <w:tab/>
      </w:r>
      <w:r>
        <w:rPr>
          <w:sz w:val="18"/>
          <w:szCs w:val="24"/>
        </w:rPr>
        <w:tab/>
        <w:t>Sarımsı beyaz</w:t>
      </w:r>
    </w:p>
    <w:p w:rsidR="008E7701" w:rsidRDefault="008E7701" w:rsidP="008E7701">
      <w:pPr>
        <w:jc w:val="both"/>
        <w:rPr>
          <w:sz w:val="18"/>
          <w:szCs w:val="24"/>
        </w:rPr>
      </w:pPr>
      <w:r>
        <w:rPr>
          <w:b/>
          <w:sz w:val="18"/>
          <w:szCs w:val="24"/>
        </w:rPr>
        <w:t>Koku</w:t>
      </w:r>
      <w:r>
        <w:rPr>
          <w:b/>
          <w:sz w:val="18"/>
          <w:szCs w:val="24"/>
        </w:rPr>
        <w:tab/>
      </w:r>
      <w:r>
        <w:rPr>
          <w:b/>
          <w:sz w:val="18"/>
          <w:szCs w:val="24"/>
        </w:rPr>
        <w:tab/>
      </w:r>
      <w:r>
        <w:rPr>
          <w:b/>
          <w:sz w:val="18"/>
          <w:szCs w:val="24"/>
        </w:rPr>
        <w:tab/>
      </w:r>
      <w:r>
        <w:rPr>
          <w:b/>
          <w:sz w:val="18"/>
          <w:szCs w:val="24"/>
        </w:rPr>
        <w:tab/>
      </w:r>
      <w:r>
        <w:rPr>
          <w:sz w:val="18"/>
          <w:szCs w:val="24"/>
        </w:rPr>
        <w:t>mevcut bilgi yok.</w:t>
      </w:r>
    </w:p>
    <w:p w:rsidR="008E7701" w:rsidRDefault="008E7701" w:rsidP="008E7701">
      <w:pPr>
        <w:jc w:val="both"/>
        <w:rPr>
          <w:b/>
          <w:sz w:val="18"/>
          <w:szCs w:val="24"/>
        </w:rPr>
      </w:pPr>
      <w:r>
        <w:rPr>
          <w:b/>
          <w:sz w:val="18"/>
          <w:szCs w:val="24"/>
        </w:rPr>
        <w:t xml:space="preserve">GHS </w:t>
      </w:r>
      <w:proofErr w:type="spellStart"/>
      <w:r>
        <w:rPr>
          <w:b/>
          <w:sz w:val="18"/>
          <w:szCs w:val="24"/>
        </w:rPr>
        <w:t>Piktogram</w:t>
      </w:r>
      <w:proofErr w:type="spellEnd"/>
    </w:p>
    <w:p w:rsidR="008E7701" w:rsidRDefault="008E7701" w:rsidP="008E7701">
      <w:pPr>
        <w:jc w:val="both"/>
        <w:rPr>
          <w:b/>
          <w:sz w:val="18"/>
          <w:szCs w:val="24"/>
        </w:rPr>
      </w:pPr>
      <w:r>
        <w:rPr>
          <w:b/>
          <w:sz w:val="18"/>
          <w:szCs w:val="24"/>
        </w:rPr>
        <w:tab/>
      </w:r>
      <w:r>
        <w:rPr>
          <w:b/>
          <w:sz w:val="18"/>
          <w:szCs w:val="24"/>
        </w:rPr>
        <w:tab/>
      </w:r>
      <w:r>
        <w:rPr>
          <w:b/>
          <w:sz w:val="18"/>
          <w:szCs w:val="24"/>
        </w:rPr>
        <w:tab/>
      </w:r>
      <w:r>
        <w:rPr>
          <w:b/>
          <w:sz w:val="18"/>
          <w:szCs w:val="24"/>
        </w:rPr>
        <w:tab/>
      </w:r>
      <w:r>
        <w:rPr>
          <w:b/>
          <w:noProof/>
          <w:sz w:val="18"/>
          <w:szCs w:val="24"/>
          <w:lang w:eastAsia="tr-TR"/>
        </w:rPr>
        <w:drawing>
          <wp:inline distT="0" distB="0" distL="0" distR="0">
            <wp:extent cx="979170" cy="873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9170" cy="873760"/>
                    </a:xfrm>
                    <a:prstGeom prst="rect">
                      <a:avLst/>
                    </a:prstGeom>
                    <a:noFill/>
                    <a:ln w="9525">
                      <a:noFill/>
                      <a:miter lim="800000"/>
                      <a:headEnd/>
                      <a:tailEnd/>
                    </a:ln>
                  </pic:spPr>
                </pic:pic>
              </a:graphicData>
            </a:graphic>
          </wp:inline>
        </w:drawing>
      </w:r>
    </w:p>
    <w:p w:rsidR="008E7701" w:rsidRDefault="008E7701" w:rsidP="008E7701">
      <w:pPr>
        <w:jc w:val="both"/>
        <w:rPr>
          <w:sz w:val="18"/>
          <w:szCs w:val="24"/>
        </w:rPr>
      </w:pPr>
      <w:r w:rsidRPr="008E7701">
        <w:rPr>
          <w:b/>
          <w:sz w:val="18"/>
          <w:szCs w:val="24"/>
        </w:rPr>
        <w:t>Sinyal Kelimesi</w:t>
      </w:r>
      <w:r>
        <w:rPr>
          <w:b/>
          <w:sz w:val="18"/>
          <w:szCs w:val="24"/>
        </w:rPr>
        <w:tab/>
      </w:r>
      <w:r>
        <w:rPr>
          <w:b/>
          <w:sz w:val="18"/>
          <w:szCs w:val="24"/>
        </w:rPr>
        <w:tab/>
      </w:r>
      <w:r>
        <w:rPr>
          <w:b/>
          <w:sz w:val="18"/>
          <w:szCs w:val="24"/>
        </w:rPr>
        <w:tab/>
      </w:r>
      <w:r>
        <w:rPr>
          <w:sz w:val="18"/>
          <w:szCs w:val="24"/>
        </w:rPr>
        <w:t>Uyarı</w:t>
      </w:r>
    </w:p>
    <w:p w:rsidR="008E7701" w:rsidRDefault="008E7701" w:rsidP="008E7701">
      <w:pPr>
        <w:jc w:val="both"/>
        <w:rPr>
          <w:b/>
          <w:sz w:val="18"/>
          <w:szCs w:val="24"/>
        </w:rPr>
      </w:pPr>
      <w:r>
        <w:rPr>
          <w:b/>
          <w:sz w:val="18"/>
          <w:szCs w:val="24"/>
        </w:rPr>
        <w:t>Tehlike Beyanları</w:t>
      </w:r>
    </w:p>
    <w:p w:rsidR="008E7701" w:rsidRDefault="008E7701" w:rsidP="008E7701">
      <w:pPr>
        <w:jc w:val="both"/>
        <w:rPr>
          <w:sz w:val="18"/>
          <w:szCs w:val="24"/>
        </w:rPr>
      </w:pPr>
      <w:r>
        <w:rPr>
          <w:b/>
          <w:sz w:val="18"/>
          <w:szCs w:val="24"/>
        </w:rPr>
        <w:tab/>
      </w:r>
      <w:r>
        <w:rPr>
          <w:b/>
          <w:sz w:val="18"/>
          <w:szCs w:val="24"/>
        </w:rPr>
        <w:tab/>
      </w:r>
      <w:r>
        <w:rPr>
          <w:b/>
          <w:sz w:val="18"/>
          <w:szCs w:val="24"/>
        </w:rPr>
        <w:tab/>
      </w:r>
      <w:r>
        <w:rPr>
          <w:b/>
          <w:sz w:val="18"/>
          <w:szCs w:val="24"/>
        </w:rPr>
        <w:tab/>
      </w:r>
      <w:r>
        <w:rPr>
          <w:sz w:val="18"/>
          <w:szCs w:val="24"/>
        </w:rPr>
        <w:t>H317</w:t>
      </w:r>
      <w:r>
        <w:rPr>
          <w:sz w:val="18"/>
          <w:szCs w:val="24"/>
        </w:rPr>
        <w:tab/>
      </w:r>
      <w:r>
        <w:rPr>
          <w:sz w:val="18"/>
          <w:szCs w:val="24"/>
        </w:rPr>
        <w:tab/>
      </w:r>
      <w:r>
        <w:rPr>
          <w:sz w:val="18"/>
          <w:szCs w:val="24"/>
        </w:rPr>
        <w:tab/>
        <w:t>Alerjik deri reaksiyonuna neden olabilir.</w:t>
      </w:r>
    </w:p>
    <w:p w:rsidR="008E7701" w:rsidRDefault="008E7701" w:rsidP="008E7701">
      <w:pPr>
        <w:jc w:val="both"/>
        <w:rPr>
          <w:b/>
          <w:sz w:val="18"/>
          <w:szCs w:val="24"/>
        </w:rPr>
      </w:pPr>
      <w:r>
        <w:rPr>
          <w:b/>
          <w:sz w:val="18"/>
          <w:szCs w:val="24"/>
        </w:rPr>
        <w:t>İhtiyari Beyanlar</w:t>
      </w:r>
    </w:p>
    <w:p w:rsidR="008E7701" w:rsidRDefault="008E7701" w:rsidP="008E7701">
      <w:pPr>
        <w:ind w:left="4956" w:hanging="2121"/>
        <w:jc w:val="both"/>
        <w:rPr>
          <w:sz w:val="18"/>
          <w:szCs w:val="24"/>
        </w:rPr>
      </w:pPr>
      <w:r>
        <w:rPr>
          <w:sz w:val="18"/>
          <w:szCs w:val="24"/>
        </w:rPr>
        <w:t>P280</w:t>
      </w:r>
      <w:r>
        <w:rPr>
          <w:sz w:val="18"/>
          <w:szCs w:val="24"/>
        </w:rPr>
        <w:tab/>
        <w:t>Koruyucu eldivenler/koruyucu kıyafetler/göz koruması/yüz koruması giyin.</w:t>
      </w:r>
    </w:p>
    <w:p w:rsidR="008E7701" w:rsidRDefault="008E7701" w:rsidP="008E7701">
      <w:pPr>
        <w:ind w:left="4956" w:hanging="2121"/>
        <w:jc w:val="both"/>
        <w:rPr>
          <w:sz w:val="18"/>
          <w:szCs w:val="24"/>
        </w:rPr>
      </w:pPr>
      <w:r>
        <w:rPr>
          <w:sz w:val="18"/>
          <w:szCs w:val="24"/>
        </w:rPr>
        <w:t>P302 + 352</w:t>
      </w:r>
      <w:r>
        <w:rPr>
          <w:sz w:val="18"/>
          <w:szCs w:val="24"/>
        </w:rPr>
        <w:tab/>
        <w:t>DERİ ÜSTÜNDE İSE: Bol miktarda sabun ve su ile yıkayın.</w:t>
      </w:r>
    </w:p>
    <w:p w:rsidR="008E7701" w:rsidRDefault="008E7701" w:rsidP="008E7701">
      <w:pPr>
        <w:ind w:left="4956" w:hanging="2121"/>
        <w:jc w:val="both"/>
        <w:rPr>
          <w:sz w:val="18"/>
          <w:szCs w:val="24"/>
        </w:rPr>
      </w:pPr>
      <w:r>
        <w:rPr>
          <w:sz w:val="18"/>
          <w:szCs w:val="24"/>
        </w:rPr>
        <w:t>P333 + 313</w:t>
      </w:r>
      <w:r>
        <w:rPr>
          <w:sz w:val="18"/>
          <w:szCs w:val="24"/>
        </w:rPr>
        <w:tab/>
        <w:t>Deri tahrişi veya kızarıklığı meydana gelirse: Tıbbi tavsiye / yardım alın.</w:t>
      </w:r>
    </w:p>
    <w:p w:rsidR="008E7701" w:rsidRDefault="008E7701" w:rsidP="008E7701">
      <w:pPr>
        <w:ind w:left="4956" w:hanging="2121"/>
        <w:jc w:val="both"/>
        <w:rPr>
          <w:sz w:val="18"/>
          <w:szCs w:val="24"/>
        </w:rPr>
      </w:pPr>
      <w:r>
        <w:rPr>
          <w:sz w:val="18"/>
          <w:szCs w:val="24"/>
        </w:rPr>
        <w:t>P501</w:t>
      </w:r>
      <w:r>
        <w:rPr>
          <w:sz w:val="18"/>
          <w:szCs w:val="24"/>
        </w:rPr>
        <w:tab/>
        <w:t>İçeriğini/konteynerleri yerel mevzuata uygun olarak bertaraf edin.</w:t>
      </w:r>
    </w:p>
    <w:p w:rsidR="008E7701" w:rsidRDefault="008E7701" w:rsidP="008E7701">
      <w:pPr>
        <w:jc w:val="both"/>
        <w:rPr>
          <w:sz w:val="18"/>
          <w:szCs w:val="24"/>
        </w:rPr>
      </w:pPr>
      <w:r>
        <w:rPr>
          <w:b/>
          <w:sz w:val="18"/>
          <w:szCs w:val="24"/>
        </w:rPr>
        <w:t>Şunları içerir</w:t>
      </w:r>
      <w:r>
        <w:rPr>
          <w:b/>
          <w:sz w:val="18"/>
          <w:szCs w:val="24"/>
        </w:rPr>
        <w:tab/>
      </w:r>
      <w:r>
        <w:rPr>
          <w:b/>
          <w:sz w:val="18"/>
          <w:szCs w:val="24"/>
        </w:rPr>
        <w:tab/>
      </w:r>
      <w:r>
        <w:rPr>
          <w:b/>
          <w:sz w:val="18"/>
          <w:szCs w:val="24"/>
        </w:rPr>
        <w:tab/>
      </w:r>
      <w:proofErr w:type="spellStart"/>
      <w:r>
        <w:rPr>
          <w:sz w:val="18"/>
          <w:szCs w:val="24"/>
        </w:rPr>
        <w:t>bisfenol</w:t>
      </w:r>
      <w:proofErr w:type="spellEnd"/>
      <w:r>
        <w:rPr>
          <w:sz w:val="18"/>
          <w:szCs w:val="24"/>
        </w:rPr>
        <w:t xml:space="preserve"> A </w:t>
      </w:r>
      <w:proofErr w:type="spellStart"/>
      <w:r>
        <w:rPr>
          <w:sz w:val="18"/>
          <w:szCs w:val="24"/>
        </w:rPr>
        <w:t>di</w:t>
      </w:r>
      <w:proofErr w:type="spellEnd"/>
      <w:r>
        <w:rPr>
          <w:sz w:val="18"/>
          <w:szCs w:val="24"/>
        </w:rPr>
        <w:t xml:space="preserve">(2-hidroksi </w:t>
      </w:r>
      <w:proofErr w:type="spellStart"/>
      <w:r>
        <w:rPr>
          <w:sz w:val="18"/>
          <w:szCs w:val="24"/>
        </w:rPr>
        <w:t>propoksi</w:t>
      </w:r>
      <w:proofErr w:type="spellEnd"/>
      <w:r>
        <w:rPr>
          <w:sz w:val="18"/>
          <w:szCs w:val="24"/>
        </w:rPr>
        <w:t xml:space="preserve">) </w:t>
      </w:r>
      <w:proofErr w:type="spellStart"/>
      <w:r>
        <w:rPr>
          <w:sz w:val="18"/>
          <w:szCs w:val="24"/>
        </w:rPr>
        <w:t>dimetakrilat</w:t>
      </w:r>
      <w:proofErr w:type="spellEnd"/>
    </w:p>
    <w:p w:rsidR="008E7701" w:rsidRDefault="008E7701" w:rsidP="008E7701">
      <w:pPr>
        <w:jc w:val="both"/>
        <w:rPr>
          <w:sz w:val="18"/>
          <w:szCs w:val="24"/>
        </w:rPr>
      </w:pPr>
      <w:r>
        <w:rPr>
          <w:sz w:val="18"/>
          <w:szCs w:val="24"/>
        </w:rPr>
        <w:tab/>
      </w:r>
      <w:r>
        <w:rPr>
          <w:sz w:val="18"/>
          <w:szCs w:val="24"/>
        </w:rPr>
        <w:tab/>
      </w:r>
      <w:r>
        <w:rPr>
          <w:sz w:val="18"/>
          <w:szCs w:val="24"/>
        </w:rPr>
        <w:tab/>
      </w:r>
      <w:r>
        <w:rPr>
          <w:sz w:val="18"/>
          <w:szCs w:val="24"/>
        </w:rPr>
        <w:tab/>
      </w:r>
      <w:proofErr w:type="spellStart"/>
      <w:r>
        <w:rPr>
          <w:sz w:val="18"/>
          <w:szCs w:val="24"/>
        </w:rPr>
        <w:t>trietilen</w:t>
      </w:r>
      <w:proofErr w:type="spellEnd"/>
      <w:r>
        <w:rPr>
          <w:sz w:val="18"/>
          <w:szCs w:val="24"/>
        </w:rPr>
        <w:t xml:space="preserve"> glikol </w:t>
      </w:r>
      <w:proofErr w:type="spellStart"/>
      <w:r>
        <w:rPr>
          <w:sz w:val="18"/>
          <w:szCs w:val="24"/>
        </w:rPr>
        <w:t>dimetakrilat</w:t>
      </w:r>
      <w:proofErr w:type="spellEnd"/>
    </w:p>
    <w:p w:rsidR="008E7701" w:rsidRDefault="008E7701">
      <w:pPr>
        <w:rPr>
          <w:sz w:val="18"/>
          <w:szCs w:val="24"/>
        </w:rPr>
      </w:pPr>
      <w:r>
        <w:rPr>
          <w:sz w:val="18"/>
          <w:szCs w:val="24"/>
        </w:rPr>
        <w:br w:type="page"/>
      </w:r>
    </w:p>
    <w:p w:rsidR="008E7701" w:rsidRPr="008E7701" w:rsidRDefault="008E7701" w:rsidP="008E7701">
      <w:pPr>
        <w:jc w:val="both"/>
        <w:rPr>
          <w:sz w:val="18"/>
          <w:szCs w:val="24"/>
        </w:rPr>
      </w:pPr>
    </w:p>
    <w:p w:rsidR="005D4FB1" w:rsidRDefault="005D4FB1" w:rsidP="005D4FB1">
      <w:pPr>
        <w:jc w:val="center"/>
        <w:rPr>
          <w:szCs w:val="24"/>
        </w:rPr>
      </w:pPr>
      <w:r>
        <w:rPr>
          <w:szCs w:val="24"/>
        </w:rPr>
        <w:t xml:space="preserve">ESTELITE </w:t>
      </w:r>
      <w:r>
        <w:rPr>
          <w:rFonts w:cs="Arial"/>
          <w:szCs w:val="24"/>
        </w:rPr>
        <w:t>Σ</w:t>
      </w:r>
      <w:r>
        <w:rPr>
          <w:szCs w:val="24"/>
        </w:rPr>
        <w:t xml:space="preserve"> QUICK</w:t>
      </w:r>
    </w:p>
    <w:p w:rsidR="005D4FB1" w:rsidRDefault="005D4FB1" w:rsidP="005D4FB1">
      <w:pPr>
        <w:jc w:val="both"/>
        <w:rPr>
          <w:szCs w:val="24"/>
        </w:rPr>
      </w:pPr>
    </w:p>
    <w:p w:rsidR="005D4FB1" w:rsidRDefault="005D4FB1" w:rsidP="005D4FB1">
      <w:pPr>
        <w:jc w:val="both"/>
        <w:rPr>
          <w:b/>
          <w:sz w:val="18"/>
          <w:szCs w:val="24"/>
        </w:rPr>
      </w:pPr>
      <w:r>
        <w:rPr>
          <w:b/>
          <w:sz w:val="18"/>
          <w:szCs w:val="24"/>
        </w:rPr>
        <w:t>GHS Sınıflandırması</w:t>
      </w:r>
    </w:p>
    <w:p w:rsidR="00D003B5" w:rsidRDefault="005D4FB1" w:rsidP="005D4FB1">
      <w:pPr>
        <w:jc w:val="both"/>
        <w:rPr>
          <w:sz w:val="18"/>
          <w:szCs w:val="24"/>
        </w:rPr>
      </w:pPr>
      <w:r>
        <w:rPr>
          <w:b/>
          <w:sz w:val="18"/>
          <w:szCs w:val="24"/>
        </w:rPr>
        <w:tab/>
      </w:r>
      <w:r>
        <w:rPr>
          <w:b/>
          <w:sz w:val="18"/>
          <w:szCs w:val="24"/>
        </w:rPr>
        <w:tab/>
      </w:r>
      <w:r>
        <w:rPr>
          <w:b/>
          <w:sz w:val="18"/>
          <w:szCs w:val="24"/>
        </w:rPr>
        <w:tab/>
      </w:r>
      <w:r>
        <w:rPr>
          <w:b/>
          <w:sz w:val="18"/>
          <w:szCs w:val="24"/>
        </w:rPr>
        <w:tab/>
      </w:r>
      <w:r>
        <w:rPr>
          <w:sz w:val="18"/>
          <w:szCs w:val="24"/>
        </w:rPr>
        <w:t>Fiziksel ve Kimyasal Tehlikeler</w:t>
      </w:r>
      <w:r>
        <w:rPr>
          <w:sz w:val="18"/>
          <w:szCs w:val="24"/>
        </w:rPr>
        <w:tab/>
        <w:t>Sınıflandırılmamıştır.</w:t>
      </w:r>
    </w:p>
    <w:p w:rsidR="005D4FB1" w:rsidRDefault="005D4FB1" w:rsidP="005D4FB1">
      <w:pPr>
        <w:jc w:val="both"/>
        <w:rPr>
          <w:sz w:val="18"/>
          <w:szCs w:val="24"/>
        </w:rPr>
      </w:pPr>
      <w:r>
        <w:rPr>
          <w:sz w:val="18"/>
          <w:szCs w:val="24"/>
        </w:rPr>
        <w:tab/>
      </w:r>
      <w:r>
        <w:rPr>
          <w:sz w:val="18"/>
          <w:szCs w:val="24"/>
        </w:rPr>
        <w:tab/>
      </w:r>
      <w:r>
        <w:rPr>
          <w:sz w:val="18"/>
          <w:szCs w:val="24"/>
        </w:rPr>
        <w:tab/>
      </w:r>
      <w:r>
        <w:rPr>
          <w:sz w:val="18"/>
          <w:szCs w:val="24"/>
        </w:rPr>
        <w:tab/>
        <w:t>İnsan sağlığı</w:t>
      </w:r>
      <w:r>
        <w:rPr>
          <w:sz w:val="18"/>
          <w:szCs w:val="24"/>
        </w:rPr>
        <w:tab/>
      </w:r>
      <w:r>
        <w:rPr>
          <w:sz w:val="18"/>
          <w:szCs w:val="24"/>
        </w:rPr>
        <w:tab/>
      </w:r>
      <w:r>
        <w:rPr>
          <w:sz w:val="18"/>
          <w:szCs w:val="24"/>
        </w:rPr>
        <w:tab/>
        <w:t>Deri Hassasiyeti 1 – H317</w:t>
      </w:r>
    </w:p>
    <w:p w:rsidR="005D4FB1" w:rsidRDefault="005D4FB1" w:rsidP="005D4FB1">
      <w:pPr>
        <w:jc w:val="both"/>
        <w:rPr>
          <w:sz w:val="18"/>
          <w:szCs w:val="24"/>
        </w:rPr>
      </w:pPr>
      <w:r>
        <w:rPr>
          <w:sz w:val="18"/>
          <w:szCs w:val="24"/>
        </w:rPr>
        <w:tab/>
      </w:r>
      <w:r>
        <w:rPr>
          <w:sz w:val="18"/>
          <w:szCs w:val="24"/>
        </w:rPr>
        <w:tab/>
      </w:r>
      <w:r>
        <w:rPr>
          <w:sz w:val="18"/>
          <w:szCs w:val="24"/>
        </w:rPr>
        <w:tab/>
      </w:r>
      <w:r>
        <w:rPr>
          <w:sz w:val="18"/>
          <w:szCs w:val="24"/>
        </w:rPr>
        <w:tab/>
        <w:t>Çevre</w:t>
      </w:r>
      <w:r>
        <w:rPr>
          <w:sz w:val="18"/>
          <w:szCs w:val="24"/>
        </w:rPr>
        <w:tab/>
      </w:r>
      <w:r>
        <w:rPr>
          <w:sz w:val="18"/>
          <w:szCs w:val="24"/>
        </w:rPr>
        <w:tab/>
      </w:r>
      <w:r>
        <w:rPr>
          <w:sz w:val="18"/>
          <w:szCs w:val="24"/>
        </w:rPr>
        <w:tab/>
      </w:r>
      <w:r>
        <w:rPr>
          <w:sz w:val="18"/>
          <w:szCs w:val="24"/>
        </w:rPr>
        <w:tab/>
        <w:t>Sınıflandırılmamıştır.</w:t>
      </w:r>
    </w:p>
    <w:p w:rsidR="005D4FB1" w:rsidRDefault="005D4FB1" w:rsidP="005D4FB1">
      <w:pPr>
        <w:jc w:val="both"/>
        <w:rPr>
          <w:b/>
          <w:sz w:val="18"/>
          <w:szCs w:val="24"/>
        </w:rPr>
      </w:pPr>
      <w:r>
        <w:rPr>
          <w:b/>
          <w:sz w:val="18"/>
          <w:szCs w:val="24"/>
        </w:rPr>
        <w:t>Aksi Halde Sınıflandırılmamış Tehlikeler (HNOC)</w:t>
      </w:r>
    </w:p>
    <w:p w:rsidR="005D4FB1" w:rsidRDefault="005D4FB1" w:rsidP="005D4FB1">
      <w:pPr>
        <w:jc w:val="both"/>
        <w:rPr>
          <w:sz w:val="18"/>
          <w:szCs w:val="24"/>
        </w:rPr>
      </w:pPr>
      <w:r>
        <w:rPr>
          <w:sz w:val="18"/>
          <w:szCs w:val="24"/>
        </w:rPr>
        <w:t>Geçerli değil.</w:t>
      </w:r>
    </w:p>
    <w:p w:rsidR="005D4FB1" w:rsidRDefault="005D4FB1" w:rsidP="005D4FB1">
      <w:pPr>
        <w:jc w:val="both"/>
        <w:rPr>
          <w:b/>
          <w:sz w:val="18"/>
          <w:szCs w:val="24"/>
        </w:rPr>
      </w:pPr>
      <w:r>
        <w:rPr>
          <w:b/>
          <w:sz w:val="18"/>
          <w:szCs w:val="24"/>
        </w:rPr>
        <w:t>OSHA Düzenleyici Statüsü</w:t>
      </w:r>
    </w:p>
    <w:p w:rsidR="005D4FB1" w:rsidRDefault="005D4FB1" w:rsidP="005D4FB1">
      <w:pPr>
        <w:jc w:val="both"/>
        <w:rPr>
          <w:sz w:val="18"/>
          <w:szCs w:val="24"/>
        </w:rPr>
      </w:pPr>
      <w:r>
        <w:rPr>
          <w:sz w:val="18"/>
          <w:szCs w:val="24"/>
        </w:rPr>
        <w:t xml:space="preserve">Bu Ürün OSHA Tehlike İletişim Standardı kapsamında </w:t>
      </w:r>
      <w:proofErr w:type="gramStart"/>
      <w:r>
        <w:rPr>
          <w:sz w:val="18"/>
          <w:szCs w:val="24"/>
        </w:rPr>
        <w:t>Tehlikelidir</w:t>
      </w:r>
      <w:proofErr w:type="gramEnd"/>
      <w:r>
        <w:rPr>
          <w:sz w:val="18"/>
          <w:szCs w:val="24"/>
        </w:rPr>
        <w:t>.</w:t>
      </w:r>
    </w:p>
    <w:p w:rsidR="005D4FB1" w:rsidRDefault="005D4FB1" w:rsidP="005D4FB1">
      <w:pPr>
        <w:jc w:val="both"/>
        <w:rPr>
          <w:b/>
          <w:sz w:val="18"/>
          <w:szCs w:val="24"/>
        </w:rPr>
      </w:pPr>
      <w:r>
        <w:rPr>
          <w:b/>
          <w:sz w:val="18"/>
          <w:szCs w:val="24"/>
        </w:rPr>
        <w:t>Genel Bilgiler</w:t>
      </w:r>
    </w:p>
    <w:p w:rsidR="005D4FB1" w:rsidRDefault="005D4FB1" w:rsidP="005D4FB1">
      <w:pPr>
        <w:jc w:val="both"/>
        <w:rPr>
          <w:sz w:val="18"/>
          <w:szCs w:val="24"/>
        </w:rPr>
      </w:pPr>
      <w:r>
        <w:rPr>
          <w:sz w:val="18"/>
          <w:szCs w:val="24"/>
        </w:rPr>
        <w:t>YUTULACAK OLURSA: Hafifçe tahriş edici. (SİNDİRİM SİSTEMİ). Deri ve gözler için hafifçe tahriş edici olabilir. Deri temasıyla hassasiyete neden olabilir.</w:t>
      </w:r>
    </w:p>
    <w:p w:rsidR="005D4FB1" w:rsidRDefault="005D4FB1" w:rsidP="005D4FB1">
      <w:pPr>
        <w:spacing w:line="360" w:lineRule="auto"/>
        <w:jc w:val="both"/>
        <w:rPr>
          <w:szCs w:val="24"/>
        </w:rPr>
      </w:pPr>
      <w:r>
        <w:rPr>
          <w:szCs w:val="24"/>
        </w:rPr>
        <w:t>3. İÇERİK HAKKINDAKİ BİLGİLER/KOMPOZİSYON</w:t>
      </w:r>
    </w:p>
    <w:tbl>
      <w:tblPr>
        <w:tblStyle w:val="TabloKlavuzu"/>
        <w:tblW w:w="0" w:type="auto"/>
        <w:tblLook w:val="04A0" w:firstRow="1" w:lastRow="0" w:firstColumn="1" w:lastColumn="0" w:noHBand="0" w:noVBand="1"/>
      </w:tblPr>
      <w:tblGrid>
        <w:gridCol w:w="9212"/>
      </w:tblGrid>
      <w:tr w:rsidR="005D4FB1" w:rsidTr="005D4FB1">
        <w:tc>
          <w:tcPr>
            <w:tcW w:w="9212" w:type="dxa"/>
          </w:tcPr>
          <w:p w:rsidR="005D4FB1" w:rsidRDefault="002334D9" w:rsidP="005D4FB1">
            <w:pPr>
              <w:jc w:val="both"/>
              <w:rPr>
                <w:b/>
                <w:sz w:val="18"/>
                <w:szCs w:val="24"/>
              </w:rPr>
            </w:pPr>
            <w:proofErr w:type="spellStart"/>
            <w:r>
              <w:rPr>
                <w:b/>
                <w:sz w:val="18"/>
                <w:szCs w:val="24"/>
              </w:rPr>
              <w:t>b</w:t>
            </w:r>
            <w:r w:rsidR="005D4FB1" w:rsidRPr="005D4FB1">
              <w:rPr>
                <w:b/>
                <w:sz w:val="18"/>
                <w:szCs w:val="24"/>
              </w:rPr>
              <w:t>isfenol</w:t>
            </w:r>
            <w:proofErr w:type="spellEnd"/>
            <w:r w:rsidR="005D4FB1">
              <w:rPr>
                <w:b/>
                <w:sz w:val="18"/>
                <w:szCs w:val="24"/>
              </w:rPr>
              <w:t xml:space="preserve"> a </w:t>
            </w:r>
            <w:proofErr w:type="spellStart"/>
            <w:r w:rsidR="005D4FB1">
              <w:rPr>
                <w:b/>
                <w:sz w:val="18"/>
                <w:szCs w:val="24"/>
              </w:rPr>
              <w:t>di</w:t>
            </w:r>
            <w:proofErr w:type="spellEnd"/>
            <w:r w:rsidR="005D4FB1">
              <w:rPr>
                <w:b/>
                <w:sz w:val="18"/>
                <w:szCs w:val="24"/>
              </w:rPr>
              <w:t xml:space="preserve">(2-hidroksi </w:t>
            </w:r>
            <w:proofErr w:type="spellStart"/>
            <w:r w:rsidR="005D4FB1">
              <w:rPr>
                <w:b/>
                <w:sz w:val="18"/>
                <w:szCs w:val="24"/>
              </w:rPr>
              <w:t>propoksi</w:t>
            </w:r>
            <w:proofErr w:type="spellEnd"/>
            <w:r w:rsidR="005D4FB1">
              <w:rPr>
                <w:b/>
                <w:sz w:val="18"/>
                <w:szCs w:val="24"/>
              </w:rPr>
              <w:t xml:space="preserve">) </w:t>
            </w:r>
            <w:proofErr w:type="spellStart"/>
            <w:r w:rsidR="005D4FB1">
              <w:rPr>
                <w:b/>
                <w:sz w:val="18"/>
                <w:szCs w:val="24"/>
              </w:rPr>
              <w:t>dimetakrilat</w:t>
            </w:r>
            <w:proofErr w:type="spellEnd"/>
            <w:r w:rsidR="005D4FB1">
              <w:rPr>
                <w:b/>
                <w:sz w:val="18"/>
                <w:szCs w:val="24"/>
              </w:rPr>
              <w:tab/>
            </w:r>
            <w:r w:rsidR="005D4FB1">
              <w:rPr>
                <w:b/>
                <w:sz w:val="18"/>
                <w:szCs w:val="24"/>
              </w:rPr>
              <w:tab/>
            </w:r>
            <w:r w:rsidR="005D4FB1">
              <w:rPr>
                <w:b/>
                <w:sz w:val="18"/>
                <w:szCs w:val="24"/>
              </w:rPr>
              <w:tab/>
            </w:r>
            <w:r w:rsidR="005D4FB1">
              <w:rPr>
                <w:b/>
                <w:sz w:val="18"/>
                <w:szCs w:val="24"/>
              </w:rPr>
              <w:tab/>
            </w:r>
            <w:r w:rsidR="005D4FB1">
              <w:rPr>
                <w:b/>
                <w:sz w:val="18"/>
                <w:szCs w:val="24"/>
              </w:rPr>
              <w:tab/>
            </w:r>
            <w:r w:rsidR="005D4FB1">
              <w:rPr>
                <w:b/>
                <w:sz w:val="18"/>
                <w:szCs w:val="24"/>
              </w:rPr>
              <w:tab/>
              <w:t xml:space="preserve">          % 10-30</w:t>
            </w:r>
          </w:p>
          <w:p w:rsidR="005D4FB1" w:rsidRDefault="005D4FB1" w:rsidP="005D4FB1">
            <w:pPr>
              <w:jc w:val="both"/>
              <w:rPr>
                <w:b/>
                <w:sz w:val="18"/>
                <w:szCs w:val="24"/>
              </w:rPr>
            </w:pPr>
          </w:p>
          <w:p w:rsidR="005D4FB1" w:rsidRDefault="005D4FB1" w:rsidP="005D4FB1">
            <w:pPr>
              <w:jc w:val="both"/>
              <w:rPr>
                <w:b/>
                <w:sz w:val="18"/>
                <w:szCs w:val="24"/>
              </w:rPr>
            </w:pPr>
            <w:r>
              <w:rPr>
                <w:b/>
                <w:sz w:val="18"/>
                <w:szCs w:val="24"/>
              </w:rPr>
              <w:t>CAS No: 1565-94-2</w:t>
            </w:r>
            <w:r>
              <w:rPr>
                <w:b/>
                <w:sz w:val="18"/>
                <w:szCs w:val="24"/>
              </w:rPr>
              <w:tab/>
            </w:r>
            <w:r>
              <w:rPr>
                <w:b/>
                <w:sz w:val="18"/>
                <w:szCs w:val="24"/>
              </w:rPr>
              <w:tab/>
            </w:r>
            <w:r>
              <w:rPr>
                <w:b/>
                <w:sz w:val="18"/>
                <w:szCs w:val="24"/>
              </w:rPr>
              <w:tab/>
              <w:t>EC No: 216-367-7</w:t>
            </w:r>
          </w:p>
          <w:p w:rsidR="005D4FB1" w:rsidRDefault="005D4FB1" w:rsidP="005D4FB1">
            <w:pPr>
              <w:jc w:val="both"/>
              <w:rPr>
                <w:b/>
                <w:sz w:val="18"/>
                <w:szCs w:val="24"/>
              </w:rPr>
            </w:pPr>
          </w:p>
          <w:p w:rsidR="005D4FB1" w:rsidRPr="005D4FB1" w:rsidRDefault="005D4FB1" w:rsidP="005D4FB1">
            <w:pPr>
              <w:jc w:val="both"/>
              <w:rPr>
                <w:b/>
                <w:sz w:val="18"/>
                <w:szCs w:val="24"/>
              </w:rPr>
            </w:pPr>
          </w:p>
        </w:tc>
      </w:tr>
      <w:tr w:rsidR="005D4FB1" w:rsidTr="005D4FB1">
        <w:tc>
          <w:tcPr>
            <w:tcW w:w="9212" w:type="dxa"/>
          </w:tcPr>
          <w:p w:rsidR="005D4FB1" w:rsidRDefault="002334D9" w:rsidP="005D4FB1">
            <w:pPr>
              <w:jc w:val="both"/>
              <w:rPr>
                <w:sz w:val="18"/>
                <w:szCs w:val="24"/>
              </w:rPr>
            </w:pPr>
            <w:r>
              <w:rPr>
                <w:sz w:val="18"/>
                <w:szCs w:val="24"/>
              </w:rPr>
              <w:t>GHS Sınıflandırması</w:t>
            </w:r>
          </w:p>
          <w:p w:rsidR="002334D9" w:rsidRPr="002334D9" w:rsidRDefault="002334D9" w:rsidP="005D4FB1">
            <w:pPr>
              <w:jc w:val="both"/>
              <w:rPr>
                <w:sz w:val="18"/>
                <w:szCs w:val="24"/>
              </w:rPr>
            </w:pPr>
            <w:r>
              <w:rPr>
                <w:sz w:val="18"/>
                <w:szCs w:val="24"/>
              </w:rPr>
              <w:t>Deri Hassasiyeti 1 – H317; Su Kronik 3 – H412</w:t>
            </w:r>
          </w:p>
        </w:tc>
      </w:tr>
    </w:tbl>
    <w:p w:rsidR="005D4FB1" w:rsidRPr="002334D9" w:rsidRDefault="005D4FB1" w:rsidP="005D4FB1">
      <w:pPr>
        <w:jc w:val="both"/>
        <w:rPr>
          <w:sz w:val="8"/>
          <w:szCs w:val="8"/>
        </w:rPr>
      </w:pPr>
    </w:p>
    <w:tbl>
      <w:tblPr>
        <w:tblStyle w:val="TabloKlavuzu"/>
        <w:tblW w:w="0" w:type="auto"/>
        <w:tblLook w:val="04A0" w:firstRow="1" w:lastRow="0" w:firstColumn="1" w:lastColumn="0" w:noHBand="0" w:noVBand="1"/>
      </w:tblPr>
      <w:tblGrid>
        <w:gridCol w:w="9212"/>
      </w:tblGrid>
      <w:tr w:rsidR="002334D9" w:rsidRPr="005D4FB1" w:rsidTr="006746EE">
        <w:tc>
          <w:tcPr>
            <w:tcW w:w="9212" w:type="dxa"/>
          </w:tcPr>
          <w:p w:rsidR="002334D9" w:rsidRDefault="002334D9" w:rsidP="006746EE">
            <w:pPr>
              <w:jc w:val="both"/>
              <w:rPr>
                <w:b/>
                <w:sz w:val="18"/>
                <w:szCs w:val="24"/>
              </w:rPr>
            </w:pPr>
            <w:proofErr w:type="spellStart"/>
            <w:r>
              <w:rPr>
                <w:b/>
                <w:sz w:val="18"/>
                <w:szCs w:val="24"/>
              </w:rPr>
              <w:t>kamforkulnon</w:t>
            </w:r>
            <w:proofErr w:type="spellEnd"/>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t xml:space="preserve">              &lt; % 1</w:t>
            </w:r>
          </w:p>
          <w:p w:rsidR="002334D9" w:rsidRDefault="002334D9" w:rsidP="006746EE">
            <w:pPr>
              <w:jc w:val="both"/>
              <w:rPr>
                <w:b/>
                <w:sz w:val="18"/>
                <w:szCs w:val="24"/>
              </w:rPr>
            </w:pPr>
          </w:p>
          <w:p w:rsidR="002334D9" w:rsidRDefault="002334D9" w:rsidP="006746EE">
            <w:pPr>
              <w:jc w:val="both"/>
              <w:rPr>
                <w:b/>
                <w:sz w:val="18"/>
                <w:szCs w:val="24"/>
              </w:rPr>
            </w:pPr>
            <w:r>
              <w:rPr>
                <w:b/>
                <w:sz w:val="18"/>
                <w:szCs w:val="24"/>
              </w:rPr>
              <w:t>CAS No: 10373-78-1</w:t>
            </w:r>
            <w:r>
              <w:rPr>
                <w:b/>
                <w:sz w:val="18"/>
                <w:szCs w:val="24"/>
              </w:rPr>
              <w:tab/>
            </w:r>
            <w:r>
              <w:rPr>
                <w:b/>
                <w:sz w:val="18"/>
                <w:szCs w:val="24"/>
              </w:rPr>
              <w:tab/>
            </w:r>
            <w:r>
              <w:rPr>
                <w:b/>
                <w:sz w:val="18"/>
                <w:szCs w:val="24"/>
              </w:rPr>
              <w:tab/>
              <w:t>EC No: 233-814-1</w:t>
            </w:r>
          </w:p>
          <w:p w:rsidR="002334D9" w:rsidRDefault="002334D9" w:rsidP="006746EE">
            <w:pPr>
              <w:jc w:val="both"/>
              <w:rPr>
                <w:b/>
                <w:sz w:val="18"/>
                <w:szCs w:val="24"/>
              </w:rPr>
            </w:pPr>
          </w:p>
          <w:p w:rsidR="002334D9" w:rsidRPr="005D4FB1" w:rsidRDefault="002334D9" w:rsidP="006746EE">
            <w:pPr>
              <w:jc w:val="both"/>
              <w:rPr>
                <w:b/>
                <w:sz w:val="18"/>
                <w:szCs w:val="24"/>
              </w:rPr>
            </w:pPr>
          </w:p>
        </w:tc>
      </w:tr>
      <w:tr w:rsidR="002334D9" w:rsidRPr="002334D9" w:rsidTr="006746EE">
        <w:tc>
          <w:tcPr>
            <w:tcW w:w="9212" w:type="dxa"/>
          </w:tcPr>
          <w:p w:rsidR="002334D9" w:rsidRDefault="002334D9" w:rsidP="006746EE">
            <w:pPr>
              <w:jc w:val="both"/>
              <w:rPr>
                <w:sz w:val="18"/>
                <w:szCs w:val="24"/>
              </w:rPr>
            </w:pPr>
            <w:r>
              <w:rPr>
                <w:sz w:val="18"/>
                <w:szCs w:val="24"/>
              </w:rPr>
              <w:t>GHS Sınıflandırması</w:t>
            </w:r>
          </w:p>
          <w:p w:rsidR="002334D9" w:rsidRPr="002334D9" w:rsidRDefault="002334D9" w:rsidP="006746EE">
            <w:pPr>
              <w:jc w:val="both"/>
              <w:rPr>
                <w:sz w:val="18"/>
                <w:szCs w:val="24"/>
              </w:rPr>
            </w:pPr>
            <w:r>
              <w:rPr>
                <w:sz w:val="18"/>
                <w:szCs w:val="24"/>
              </w:rPr>
              <w:t>Sınıflandırılmamıştır.</w:t>
            </w:r>
          </w:p>
        </w:tc>
      </w:tr>
    </w:tbl>
    <w:p w:rsidR="002334D9" w:rsidRPr="002334D9" w:rsidRDefault="002334D9" w:rsidP="002334D9">
      <w:pPr>
        <w:jc w:val="both"/>
        <w:rPr>
          <w:sz w:val="8"/>
          <w:szCs w:val="8"/>
        </w:rPr>
      </w:pPr>
    </w:p>
    <w:tbl>
      <w:tblPr>
        <w:tblStyle w:val="TabloKlavuzu"/>
        <w:tblW w:w="0" w:type="auto"/>
        <w:tblLook w:val="04A0" w:firstRow="1" w:lastRow="0" w:firstColumn="1" w:lastColumn="0" w:noHBand="0" w:noVBand="1"/>
      </w:tblPr>
      <w:tblGrid>
        <w:gridCol w:w="9212"/>
      </w:tblGrid>
      <w:tr w:rsidR="002334D9" w:rsidRPr="005D4FB1" w:rsidTr="006746EE">
        <w:tc>
          <w:tcPr>
            <w:tcW w:w="9212" w:type="dxa"/>
          </w:tcPr>
          <w:p w:rsidR="002334D9" w:rsidRDefault="002334D9" w:rsidP="006746EE">
            <w:pPr>
              <w:jc w:val="both"/>
              <w:rPr>
                <w:b/>
                <w:sz w:val="18"/>
                <w:szCs w:val="24"/>
              </w:rPr>
            </w:pPr>
            <w:proofErr w:type="spellStart"/>
            <w:r>
              <w:rPr>
                <w:b/>
                <w:sz w:val="18"/>
                <w:szCs w:val="24"/>
              </w:rPr>
              <w:t>dibütil</w:t>
            </w:r>
            <w:proofErr w:type="spellEnd"/>
            <w:r>
              <w:rPr>
                <w:b/>
                <w:sz w:val="18"/>
                <w:szCs w:val="24"/>
              </w:rPr>
              <w:t xml:space="preserve"> </w:t>
            </w:r>
            <w:proofErr w:type="spellStart"/>
            <w:r>
              <w:rPr>
                <w:b/>
                <w:sz w:val="18"/>
                <w:szCs w:val="24"/>
              </w:rPr>
              <w:t>hidroksi</w:t>
            </w:r>
            <w:proofErr w:type="spellEnd"/>
            <w:r>
              <w:rPr>
                <w:b/>
                <w:sz w:val="18"/>
                <w:szCs w:val="24"/>
              </w:rPr>
              <w:t xml:space="preserve"> tolüen</w:t>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t xml:space="preserve">              &lt; % 1</w:t>
            </w:r>
          </w:p>
          <w:p w:rsidR="002334D9" w:rsidRDefault="002334D9" w:rsidP="006746EE">
            <w:pPr>
              <w:jc w:val="both"/>
              <w:rPr>
                <w:b/>
                <w:sz w:val="18"/>
                <w:szCs w:val="24"/>
              </w:rPr>
            </w:pPr>
          </w:p>
          <w:p w:rsidR="002334D9" w:rsidRDefault="002334D9" w:rsidP="006746EE">
            <w:pPr>
              <w:jc w:val="both"/>
              <w:rPr>
                <w:b/>
                <w:sz w:val="18"/>
                <w:szCs w:val="24"/>
              </w:rPr>
            </w:pPr>
            <w:r>
              <w:rPr>
                <w:b/>
                <w:sz w:val="18"/>
                <w:szCs w:val="24"/>
              </w:rPr>
              <w:t>CAS No: 128-37-0</w:t>
            </w:r>
            <w:r>
              <w:rPr>
                <w:b/>
                <w:sz w:val="18"/>
                <w:szCs w:val="24"/>
              </w:rPr>
              <w:tab/>
            </w:r>
            <w:r>
              <w:rPr>
                <w:b/>
                <w:sz w:val="18"/>
                <w:szCs w:val="24"/>
              </w:rPr>
              <w:tab/>
            </w:r>
            <w:r>
              <w:rPr>
                <w:b/>
                <w:sz w:val="18"/>
                <w:szCs w:val="24"/>
              </w:rPr>
              <w:tab/>
              <w:t>EC No: 204-881-4</w:t>
            </w:r>
          </w:p>
          <w:p w:rsidR="002334D9" w:rsidRDefault="002334D9" w:rsidP="006746EE">
            <w:pPr>
              <w:jc w:val="both"/>
              <w:rPr>
                <w:b/>
                <w:sz w:val="18"/>
                <w:szCs w:val="24"/>
              </w:rPr>
            </w:pPr>
          </w:p>
          <w:p w:rsidR="002334D9" w:rsidRPr="005D4FB1" w:rsidRDefault="002334D9" w:rsidP="006746EE">
            <w:pPr>
              <w:jc w:val="both"/>
              <w:rPr>
                <w:b/>
                <w:sz w:val="18"/>
                <w:szCs w:val="24"/>
              </w:rPr>
            </w:pPr>
          </w:p>
        </w:tc>
      </w:tr>
      <w:tr w:rsidR="002334D9" w:rsidRPr="002334D9" w:rsidTr="006746EE">
        <w:tc>
          <w:tcPr>
            <w:tcW w:w="9212" w:type="dxa"/>
          </w:tcPr>
          <w:p w:rsidR="002334D9" w:rsidRDefault="002334D9" w:rsidP="006746EE">
            <w:pPr>
              <w:jc w:val="both"/>
              <w:rPr>
                <w:sz w:val="18"/>
                <w:szCs w:val="24"/>
              </w:rPr>
            </w:pPr>
            <w:r>
              <w:rPr>
                <w:sz w:val="18"/>
                <w:szCs w:val="24"/>
              </w:rPr>
              <w:t>GHS Sınıflandırması</w:t>
            </w:r>
          </w:p>
          <w:p w:rsidR="002334D9" w:rsidRPr="002334D9" w:rsidRDefault="002334D9" w:rsidP="006746EE">
            <w:pPr>
              <w:jc w:val="both"/>
              <w:rPr>
                <w:sz w:val="18"/>
                <w:szCs w:val="24"/>
              </w:rPr>
            </w:pPr>
            <w:r>
              <w:rPr>
                <w:sz w:val="18"/>
                <w:szCs w:val="24"/>
              </w:rPr>
              <w:t>Su Kronik 1 – H410</w:t>
            </w:r>
          </w:p>
        </w:tc>
      </w:tr>
    </w:tbl>
    <w:p w:rsidR="002334D9" w:rsidRPr="002334D9" w:rsidRDefault="002334D9" w:rsidP="002334D9">
      <w:pPr>
        <w:jc w:val="both"/>
        <w:rPr>
          <w:sz w:val="8"/>
          <w:szCs w:val="8"/>
        </w:rPr>
      </w:pPr>
    </w:p>
    <w:tbl>
      <w:tblPr>
        <w:tblStyle w:val="TabloKlavuzu"/>
        <w:tblW w:w="0" w:type="auto"/>
        <w:tblLook w:val="04A0" w:firstRow="1" w:lastRow="0" w:firstColumn="1" w:lastColumn="0" w:noHBand="0" w:noVBand="1"/>
      </w:tblPr>
      <w:tblGrid>
        <w:gridCol w:w="9212"/>
      </w:tblGrid>
      <w:tr w:rsidR="002334D9" w:rsidRPr="005D4FB1" w:rsidTr="006746EE">
        <w:tc>
          <w:tcPr>
            <w:tcW w:w="9212" w:type="dxa"/>
          </w:tcPr>
          <w:p w:rsidR="002334D9" w:rsidRDefault="002334D9" w:rsidP="006746EE">
            <w:pPr>
              <w:jc w:val="both"/>
              <w:rPr>
                <w:b/>
                <w:sz w:val="18"/>
                <w:szCs w:val="24"/>
              </w:rPr>
            </w:pPr>
            <w:r>
              <w:rPr>
                <w:b/>
                <w:sz w:val="18"/>
                <w:szCs w:val="24"/>
              </w:rPr>
              <w:t>MEQUINOL</w:t>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t xml:space="preserve">              &lt; % 1</w:t>
            </w:r>
          </w:p>
          <w:p w:rsidR="002334D9" w:rsidRDefault="002334D9" w:rsidP="006746EE">
            <w:pPr>
              <w:jc w:val="both"/>
              <w:rPr>
                <w:b/>
                <w:sz w:val="18"/>
                <w:szCs w:val="24"/>
              </w:rPr>
            </w:pPr>
          </w:p>
          <w:p w:rsidR="002334D9" w:rsidRDefault="002334D9" w:rsidP="006746EE">
            <w:pPr>
              <w:jc w:val="both"/>
              <w:rPr>
                <w:b/>
                <w:sz w:val="18"/>
                <w:szCs w:val="24"/>
              </w:rPr>
            </w:pPr>
            <w:r>
              <w:rPr>
                <w:b/>
                <w:sz w:val="18"/>
                <w:szCs w:val="24"/>
              </w:rPr>
              <w:t>CAS No: 150-76-5</w:t>
            </w:r>
            <w:r>
              <w:rPr>
                <w:b/>
                <w:sz w:val="18"/>
                <w:szCs w:val="24"/>
              </w:rPr>
              <w:tab/>
            </w:r>
            <w:r>
              <w:rPr>
                <w:b/>
                <w:sz w:val="18"/>
                <w:szCs w:val="24"/>
              </w:rPr>
              <w:tab/>
            </w:r>
            <w:r>
              <w:rPr>
                <w:b/>
                <w:sz w:val="18"/>
                <w:szCs w:val="24"/>
              </w:rPr>
              <w:tab/>
              <w:t>EC No: 205-769-8</w:t>
            </w:r>
          </w:p>
          <w:p w:rsidR="002334D9" w:rsidRDefault="002334D9" w:rsidP="006746EE">
            <w:pPr>
              <w:jc w:val="both"/>
              <w:rPr>
                <w:b/>
                <w:sz w:val="18"/>
                <w:szCs w:val="24"/>
              </w:rPr>
            </w:pPr>
          </w:p>
          <w:p w:rsidR="002334D9" w:rsidRPr="005D4FB1" w:rsidRDefault="002334D9" w:rsidP="006746EE">
            <w:pPr>
              <w:jc w:val="both"/>
              <w:rPr>
                <w:b/>
                <w:sz w:val="18"/>
                <w:szCs w:val="24"/>
              </w:rPr>
            </w:pPr>
          </w:p>
        </w:tc>
      </w:tr>
      <w:tr w:rsidR="002334D9" w:rsidRPr="002334D9" w:rsidTr="006746EE">
        <w:tc>
          <w:tcPr>
            <w:tcW w:w="9212" w:type="dxa"/>
          </w:tcPr>
          <w:p w:rsidR="002334D9" w:rsidRDefault="002334D9" w:rsidP="006746EE">
            <w:pPr>
              <w:jc w:val="both"/>
              <w:rPr>
                <w:sz w:val="18"/>
                <w:szCs w:val="24"/>
              </w:rPr>
            </w:pPr>
            <w:r>
              <w:rPr>
                <w:sz w:val="18"/>
                <w:szCs w:val="24"/>
              </w:rPr>
              <w:t>GHS Sınıflandırması</w:t>
            </w:r>
          </w:p>
          <w:p w:rsidR="002334D9" w:rsidRPr="002334D9" w:rsidRDefault="002334D9" w:rsidP="002334D9">
            <w:pPr>
              <w:jc w:val="both"/>
              <w:rPr>
                <w:sz w:val="18"/>
                <w:szCs w:val="24"/>
              </w:rPr>
            </w:pPr>
            <w:proofErr w:type="spellStart"/>
            <w:r>
              <w:rPr>
                <w:sz w:val="18"/>
                <w:szCs w:val="24"/>
              </w:rPr>
              <w:t>SınıflandırılmamıştırAkut</w:t>
            </w:r>
            <w:proofErr w:type="spellEnd"/>
            <w:r>
              <w:rPr>
                <w:sz w:val="18"/>
                <w:szCs w:val="24"/>
              </w:rPr>
              <w:t xml:space="preserve"> Zehirlilik 4 – H302; Göz Tahrişi 2 – H319; Deri Hassasiyeti 1 – H317</w:t>
            </w:r>
          </w:p>
        </w:tc>
      </w:tr>
    </w:tbl>
    <w:p w:rsidR="002334D9" w:rsidRPr="002334D9" w:rsidRDefault="002334D9" w:rsidP="002334D9">
      <w:pPr>
        <w:jc w:val="both"/>
        <w:rPr>
          <w:sz w:val="8"/>
          <w:szCs w:val="8"/>
        </w:rPr>
      </w:pPr>
    </w:p>
    <w:tbl>
      <w:tblPr>
        <w:tblStyle w:val="TabloKlavuzu"/>
        <w:tblW w:w="0" w:type="auto"/>
        <w:tblLook w:val="04A0" w:firstRow="1" w:lastRow="0" w:firstColumn="1" w:lastColumn="0" w:noHBand="0" w:noVBand="1"/>
      </w:tblPr>
      <w:tblGrid>
        <w:gridCol w:w="9212"/>
      </w:tblGrid>
      <w:tr w:rsidR="002334D9" w:rsidRPr="005D4FB1" w:rsidTr="006746EE">
        <w:tc>
          <w:tcPr>
            <w:tcW w:w="9212" w:type="dxa"/>
          </w:tcPr>
          <w:p w:rsidR="002334D9" w:rsidRDefault="002334D9" w:rsidP="006746EE">
            <w:pPr>
              <w:jc w:val="both"/>
              <w:rPr>
                <w:b/>
                <w:sz w:val="18"/>
                <w:szCs w:val="24"/>
              </w:rPr>
            </w:pPr>
            <w:proofErr w:type="spellStart"/>
            <w:r>
              <w:rPr>
                <w:b/>
                <w:sz w:val="18"/>
                <w:szCs w:val="24"/>
              </w:rPr>
              <w:t>trietilen</w:t>
            </w:r>
            <w:proofErr w:type="spellEnd"/>
            <w:r>
              <w:rPr>
                <w:b/>
                <w:sz w:val="18"/>
                <w:szCs w:val="24"/>
              </w:rPr>
              <w:t xml:space="preserve"> glikol </w:t>
            </w:r>
            <w:proofErr w:type="spellStart"/>
            <w:r>
              <w:rPr>
                <w:b/>
                <w:sz w:val="18"/>
                <w:szCs w:val="24"/>
              </w:rPr>
              <w:t>dimetakrilat</w:t>
            </w:r>
            <w:proofErr w:type="spellEnd"/>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r>
            <w:r>
              <w:rPr>
                <w:b/>
                <w:sz w:val="18"/>
                <w:szCs w:val="24"/>
              </w:rPr>
              <w:tab/>
              <w:t xml:space="preserve">            % 5-10</w:t>
            </w:r>
          </w:p>
          <w:p w:rsidR="002334D9" w:rsidRDefault="002334D9" w:rsidP="006746EE">
            <w:pPr>
              <w:jc w:val="both"/>
              <w:rPr>
                <w:b/>
                <w:sz w:val="18"/>
                <w:szCs w:val="24"/>
              </w:rPr>
            </w:pPr>
          </w:p>
          <w:p w:rsidR="002334D9" w:rsidRDefault="002334D9" w:rsidP="006746EE">
            <w:pPr>
              <w:jc w:val="both"/>
              <w:rPr>
                <w:b/>
                <w:sz w:val="18"/>
                <w:szCs w:val="24"/>
              </w:rPr>
            </w:pPr>
            <w:r>
              <w:rPr>
                <w:b/>
                <w:sz w:val="18"/>
                <w:szCs w:val="24"/>
              </w:rPr>
              <w:t>CAS No: 109-16-0</w:t>
            </w:r>
            <w:r>
              <w:rPr>
                <w:b/>
                <w:sz w:val="18"/>
                <w:szCs w:val="24"/>
              </w:rPr>
              <w:tab/>
            </w:r>
            <w:r>
              <w:rPr>
                <w:b/>
                <w:sz w:val="18"/>
                <w:szCs w:val="24"/>
              </w:rPr>
              <w:tab/>
            </w:r>
            <w:r>
              <w:rPr>
                <w:b/>
                <w:sz w:val="18"/>
                <w:szCs w:val="24"/>
              </w:rPr>
              <w:tab/>
              <w:t>EC No: 203-652-6</w:t>
            </w:r>
          </w:p>
          <w:p w:rsidR="002334D9" w:rsidRDefault="002334D9" w:rsidP="006746EE">
            <w:pPr>
              <w:jc w:val="both"/>
              <w:rPr>
                <w:b/>
                <w:sz w:val="18"/>
                <w:szCs w:val="24"/>
              </w:rPr>
            </w:pPr>
          </w:p>
          <w:p w:rsidR="002334D9" w:rsidRPr="005D4FB1" w:rsidRDefault="002334D9" w:rsidP="006746EE">
            <w:pPr>
              <w:jc w:val="both"/>
              <w:rPr>
                <w:b/>
                <w:sz w:val="18"/>
                <w:szCs w:val="24"/>
              </w:rPr>
            </w:pPr>
          </w:p>
        </w:tc>
      </w:tr>
      <w:tr w:rsidR="002334D9" w:rsidRPr="002334D9" w:rsidTr="006746EE">
        <w:tc>
          <w:tcPr>
            <w:tcW w:w="9212" w:type="dxa"/>
          </w:tcPr>
          <w:p w:rsidR="002334D9" w:rsidRDefault="002334D9" w:rsidP="006746EE">
            <w:pPr>
              <w:jc w:val="both"/>
              <w:rPr>
                <w:sz w:val="18"/>
                <w:szCs w:val="24"/>
              </w:rPr>
            </w:pPr>
            <w:r>
              <w:rPr>
                <w:sz w:val="18"/>
                <w:szCs w:val="24"/>
              </w:rPr>
              <w:t>GHS Sınıflandırması</w:t>
            </w:r>
          </w:p>
          <w:p w:rsidR="002334D9" w:rsidRPr="002334D9" w:rsidRDefault="002334D9" w:rsidP="006746EE">
            <w:pPr>
              <w:jc w:val="both"/>
              <w:rPr>
                <w:sz w:val="18"/>
                <w:szCs w:val="24"/>
              </w:rPr>
            </w:pPr>
            <w:r>
              <w:rPr>
                <w:sz w:val="18"/>
                <w:szCs w:val="24"/>
              </w:rPr>
              <w:t>Deri Hassasiyeti 2 – H315; Göz Tahrişi 2 – H319; Deri Hassasiyeti 1 – H317</w:t>
            </w:r>
          </w:p>
        </w:tc>
      </w:tr>
    </w:tbl>
    <w:p w:rsidR="002334D9" w:rsidRDefault="002334D9" w:rsidP="005D4FB1">
      <w:pPr>
        <w:jc w:val="both"/>
        <w:rPr>
          <w:sz w:val="18"/>
          <w:szCs w:val="24"/>
        </w:rPr>
      </w:pPr>
    </w:p>
    <w:p w:rsidR="002334D9" w:rsidRDefault="00443C8D" w:rsidP="005D4FB1">
      <w:pPr>
        <w:jc w:val="both"/>
        <w:rPr>
          <w:szCs w:val="24"/>
        </w:rPr>
      </w:pPr>
      <w:r>
        <w:rPr>
          <w:szCs w:val="24"/>
        </w:rPr>
        <w:t>4. İLK YARDIM ÖNLEMLERİ</w:t>
      </w:r>
    </w:p>
    <w:p w:rsidR="00443C8D" w:rsidRDefault="00443C8D">
      <w:pPr>
        <w:rPr>
          <w:szCs w:val="24"/>
        </w:rPr>
      </w:pPr>
      <w:r>
        <w:rPr>
          <w:szCs w:val="24"/>
        </w:rPr>
        <w:br w:type="page"/>
      </w:r>
    </w:p>
    <w:p w:rsidR="00443C8D" w:rsidRDefault="00443C8D" w:rsidP="00443C8D">
      <w:pPr>
        <w:jc w:val="center"/>
        <w:rPr>
          <w:szCs w:val="24"/>
        </w:rPr>
      </w:pPr>
      <w:r>
        <w:rPr>
          <w:szCs w:val="24"/>
        </w:rPr>
        <w:lastRenderedPageBreak/>
        <w:t xml:space="preserve">ESTELITE </w:t>
      </w:r>
      <w:r>
        <w:rPr>
          <w:rFonts w:cs="Arial"/>
          <w:szCs w:val="24"/>
        </w:rPr>
        <w:t>Σ</w:t>
      </w:r>
      <w:r>
        <w:rPr>
          <w:szCs w:val="24"/>
        </w:rPr>
        <w:t xml:space="preserve"> QUICK</w:t>
      </w:r>
    </w:p>
    <w:p w:rsidR="00443C8D" w:rsidRDefault="00443C8D" w:rsidP="00443C8D">
      <w:pPr>
        <w:jc w:val="both"/>
        <w:rPr>
          <w:b/>
          <w:sz w:val="18"/>
          <w:szCs w:val="24"/>
          <w:u w:val="single"/>
        </w:rPr>
      </w:pPr>
      <w:r>
        <w:rPr>
          <w:b/>
          <w:sz w:val="18"/>
          <w:szCs w:val="24"/>
          <w:u w:val="single"/>
        </w:rPr>
        <w:t>İlk yardım önlemlerinin tanımı</w:t>
      </w:r>
    </w:p>
    <w:p w:rsidR="00443C8D" w:rsidRDefault="00443C8D" w:rsidP="00443C8D">
      <w:pPr>
        <w:jc w:val="both"/>
        <w:rPr>
          <w:b/>
          <w:sz w:val="18"/>
          <w:szCs w:val="24"/>
          <w:u w:val="single"/>
        </w:rPr>
      </w:pPr>
    </w:p>
    <w:p w:rsidR="00443C8D" w:rsidRDefault="00443C8D" w:rsidP="00443C8D">
      <w:pPr>
        <w:jc w:val="both"/>
        <w:rPr>
          <w:b/>
          <w:sz w:val="18"/>
          <w:szCs w:val="24"/>
        </w:rPr>
      </w:pPr>
      <w:r w:rsidRPr="00443C8D">
        <w:rPr>
          <w:b/>
          <w:sz w:val="18"/>
          <w:szCs w:val="24"/>
        </w:rPr>
        <w:t>Genel Bilgiler</w:t>
      </w:r>
    </w:p>
    <w:p w:rsidR="00443C8D" w:rsidRDefault="00443C8D" w:rsidP="00443C8D">
      <w:pPr>
        <w:jc w:val="both"/>
        <w:rPr>
          <w:sz w:val="18"/>
          <w:szCs w:val="24"/>
        </w:rPr>
      </w:pPr>
      <w:r>
        <w:rPr>
          <w:sz w:val="18"/>
          <w:szCs w:val="24"/>
        </w:rPr>
        <w:t>Maruz kalan kişiyi derhal temiz havaya çıkarın. Herhangi bir rahatsızlık devam edecek olursa tıbbi yardım alın.</w:t>
      </w:r>
    </w:p>
    <w:p w:rsidR="00443C8D" w:rsidRDefault="00443C8D" w:rsidP="00443C8D">
      <w:pPr>
        <w:jc w:val="both"/>
        <w:rPr>
          <w:b/>
          <w:sz w:val="18"/>
          <w:szCs w:val="24"/>
        </w:rPr>
      </w:pPr>
      <w:r>
        <w:rPr>
          <w:b/>
          <w:sz w:val="18"/>
          <w:szCs w:val="24"/>
        </w:rPr>
        <w:t>Solunum</w:t>
      </w:r>
    </w:p>
    <w:p w:rsidR="00443C8D" w:rsidRDefault="00443C8D" w:rsidP="00443C8D">
      <w:pPr>
        <w:jc w:val="both"/>
        <w:rPr>
          <w:sz w:val="18"/>
          <w:szCs w:val="24"/>
        </w:rPr>
      </w:pPr>
      <w:r>
        <w:rPr>
          <w:sz w:val="18"/>
          <w:szCs w:val="24"/>
        </w:rPr>
        <w:t>Maruz kalan kişiyi derhal temiz havaya çıkarın.</w:t>
      </w:r>
    </w:p>
    <w:p w:rsidR="00443C8D" w:rsidRDefault="00443C8D" w:rsidP="00443C8D">
      <w:pPr>
        <w:jc w:val="both"/>
        <w:rPr>
          <w:b/>
          <w:sz w:val="18"/>
          <w:szCs w:val="24"/>
        </w:rPr>
      </w:pPr>
      <w:r>
        <w:rPr>
          <w:b/>
          <w:sz w:val="18"/>
          <w:szCs w:val="24"/>
        </w:rPr>
        <w:t>Sindirim</w:t>
      </w:r>
    </w:p>
    <w:p w:rsidR="00443C8D" w:rsidRDefault="00443C8D" w:rsidP="00443C8D">
      <w:pPr>
        <w:jc w:val="both"/>
        <w:rPr>
          <w:sz w:val="18"/>
          <w:szCs w:val="24"/>
        </w:rPr>
      </w:pPr>
      <w:r>
        <w:rPr>
          <w:sz w:val="18"/>
          <w:szCs w:val="24"/>
        </w:rPr>
        <w:t>Kusturmaya çalışın. Herhangi bir rahatsızlık devam edecek olursa tıbbi yardım alın.</w:t>
      </w:r>
    </w:p>
    <w:p w:rsidR="00443C8D" w:rsidRDefault="00443C8D" w:rsidP="00443C8D">
      <w:pPr>
        <w:jc w:val="both"/>
        <w:rPr>
          <w:b/>
          <w:sz w:val="18"/>
          <w:szCs w:val="24"/>
        </w:rPr>
      </w:pPr>
      <w:r>
        <w:rPr>
          <w:b/>
          <w:sz w:val="18"/>
          <w:szCs w:val="24"/>
        </w:rPr>
        <w:t>Deri Teması</w:t>
      </w:r>
    </w:p>
    <w:p w:rsidR="00443C8D" w:rsidRDefault="00443C8D" w:rsidP="00443C8D">
      <w:pPr>
        <w:jc w:val="both"/>
        <w:rPr>
          <w:sz w:val="18"/>
          <w:szCs w:val="24"/>
        </w:rPr>
      </w:pPr>
      <w:r>
        <w:rPr>
          <w:sz w:val="18"/>
          <w:szCs w:val="24"/>
        </w:rPr>
        <w:t>Deriyi derhal sabun ve su ile yıkayın.</w:t>
      </w:r>
    </w:p>
    <w:p w:rsidR="00443C8D" w:rsidRDefault="00443C8D" w:rsidP="00443C8D">
      <w:pPr>
        <w:jc w:val="both"/>
        <w:rPr>
          <w:b/>
          <w:sz w:val="18"/>
          <w:szCs w:val="24"/>
        </w:rPr>
      </w:pPr>
      <w:r>
        <w:rPr>
          <w:b/>
          <w:sz w:val="18"/>
          <w:szCs w:val="24"/>
        </w:rPr>
        <w:t>Göz Teması</w:t>
      </w:r>
    </w:p>
    <w:p w:rsidR="00443C8D" w:rsidRDefault="00443C8D" w:rsidP="00443C8D">
      <w:pPr>
        <w:jc w:val="both"/>
        <w:rPr>
          <w:sz w:val="18"/>
          <w:szCs w:val="24"/>
        </w:rPr>
      </w:pPr>
      <w:r>
        <w:rPr>
          <w:sz w:val="18"/>
          <w:szCs w:val="24"/>
        </w:rPr>
        <w:t>Durulamadan önce varsa herhangi bir lensi çıkarmış olduğunuzdan emin olun. Göz kapaklarını kaldırırken bol miktarda su ile derhal gözleri yıkayın. Durulamaya en azından 15 dakika devam edin. Tahriş ortaya çıkacak olursa hekimle temasa geçin.</w:t>
      </w:r>
    </w:p>
    <w:p w:rsidR="00443C8D" w:rsidRDefault="00443C8D" w:rsidP="00443C8D">
      <w:pPr>
        <w:jc w:val="both"/>
        <w:rPr>
          <w:b/>
          <w:sz w:val="18"/>
          <w:szCs w:val="24"/>
        </w:rPr>
      </w:pPr>
    </w:p>
    <w:p w:rsidR="00443C8D" w:rsidRDefault="00443C8D" w:rsidP="00443C8D">
      <w:pPr>
        <w:jc w:val="both"/>
        <w:rPr>
          <w:b/>
          <w:sz w:val="18"/>
          <w:szCs w:val="24"/>
          <w:u w:val="single"/>
        </w:rPr>
      </w:pPr>
      <w:r>
        <w:rPr>
          <w:b/>
          <w:sz w:val="18"/>
          <w:szCs w:val="24"/>
          <w:u w:val="single"/>
        </w:rPr>
        <w:t>Hem akut hem de gecikmiş en önemli belirtiler ve etkiler</w:t>
      </w:r>
    </w:p>
    <w:p w:rsidR="00443C8D" w:rsidRDefault="00443C8D" w:rsidP="00443C8D">
      <w:pPr>
        <w:jc w:val="both"/>
        <w:rPr>
          <w:b/>
          <w:sz w:val="18"/>
          <w:szCs w:val="24"/>
          <w:u w:val="single"/>
        </w:rPr>
      </w:pPr>
    </w:p>
    <w:p w:rsidR="00443C8D" w:rsidRDefault="00443C8D" w:rsidP="00443C8D">
      <w:pPr>
        <w:jc w:val="both"/>
        <w:rPr>
          <w:b/>
          <w:sz w:val="18"/>
          <w:szCs w:val="24"/>
        </w:rPr>
      </w:pPr>
      <w:r w:rsidRPr="00443C8D">
        <w:rPr>
          <w:b/>
          <w:sz w:val="18"/>
          <w:szCs w:val="24"/>
        </w:rPr>
        <w:t>Sindirim</w:t>
      </w:r>
    </w:p>
    <w:p w:rsidR="00443C8D" w:rsidRDefault="00443C8D" w:rsidP="00443C8D">
      <w:pPr>
        <w:jc w:val="both"/>
        <w:rPr>
          <w:sz w:val="18"/>
          <w:szCs w:val="24"/>
        </w:rPr>
      </w:pPr>
      <w:proofErr w:type="gramStart"/>
      <w:r>
        <w:rPr>
          <w:sz w:val="18"/>
          <w:szCs w:val="24"/>
        </w:rPr>
        <w:t xml:space="preserve">Hafifçe tahriş edici. </w:t>
      </w:r>
      <w:proofErr w:type="gramEnd"/>
      <w:r>
        <w:rPr>
          <w:sz w:val="18"/>
          <w:szCs w:val="24"/>
        </w:rPr>
        <w:t>(SİNDİRİM SİSTEMİ)</w:t>
      </w:r>
    </w:p>
    <w:p w:rsidR="00443C8D" w:rsidRDefault="00443C8D" w:rsidP="00443C8D">
      <w:pPr>
        <w:jc w:val="both"/>
        <w:rPr>
          <w:b/>
          <w:sz w:val="18"/>
          <w:szCs w:val="24"/>
        </w:rPr>
      </w:pPr>
      <w:r>
        <w:rPr>
          <w:b/>
          <w:sz w:val="18"/>
          <w:szCs w:val="24"/>
        </w:rPr>
        <w:t>Deri Teması</w:t>
      </w:r>
    </w:p>
    <w:p w:rsidR="00443C8D" w:rsidRDefault="00443C8D" w:rsidP="00443C8D">
      <w:pPr>
        <w:jc w:val="both"/>
        <w:rPr>
          <w:sz w:val="18"/>
          <w:szCs w:val="24"/>
        </w:rPr>
      </w:pPr>
      <w:proofErr w:type="gramStart"/>
      <w:r>
        <w:rPr>
          <w:sz w:val="18"/>
          <w:szCs w:val="24"/>
        </w:rPr>
        <w:t xml:space="preserve">Hafifçe tahriş edici. </w:t>
      </w:r>
      <w:proofErr w:type="gramEnd"/>
      <w:r>
        <w:rPr>
          <w:sz w:val="18"/>
          <w:szCs w:val="24"/>
        </w:rPr>
        <w:t>Deri teması yoluyla hassasiyete neden olabilir.</w:t>
      </w:r>
    </w:p>
    <w:p w:rsidR="00443C8D" w:rsidRDefault="00EC4C39" w:rsidP="00443C8D">
      <w:pPr>
        <w:jc w:val="both"/>
        <w:rPr>
          <w:b/>
          <w:sz w:val="18"/>
          <w:szCs w:val="24"/>
        </w:rPr>
      </w:pPr>
      <w:r>
        <w:rPr>
          <w:b/>
          <w:sz w:val="18"/>
          <w:szCs w:val="24"/>
        </w:rPr>
        <w:t>Göz Teması</w:t>
      </w:r>
    </w:p>
    <w:p w:rsidR="00EC4C39" w:rsidRDefault="00EC4C39" w:rsidP="00443C8D">
      <w:pPr>
        <w:jc w:val="both"/>
        <w:rPr>
          <w:sz w:val="18"/>
          <w:szCs w:val="24"/>
        </w:rPr>
      </w:pPr>
      <w:proofErr w:type="gramStart"/>
      <w:r>
        <w:rPr>
          <w:sz w:val="18"/>
          <w:szCs w:val="24"/>
        </w:rPr>
        <w:t>Hafifçe tahriş edici.</w:t>
      </w:r>
      <w:proofErr w:type="gramEnd"/>
    </w:p>
    <w:p w:rsidR="00EC4C39" w:rsidRDefault="00EC4C39" w:rsidP="00443C8D">
      <w:pPr>
        <w:jc w:val="both"/>
        <w:rPr>
          <w:sz w:val="18"/>
          <w:szCs w:val="24"/>
        </w:rPr>
      </w:pPr>
    </w:p>
    <w:p w:rsidR="00EC4C39" w:rsidRDefault="00EC4C39" w:rsidP="00443C8D">
      <w:pPr>
        <w:jc w:val="both"/>
        <w:rPr>
          <w:b/>
          <w:sz w:val="18"/>
          <w:szCs w:val="18"/>
          <w:u w:val="single"/>
        </w:rPr>
      </w:pPr>
      <w:r>
        <w:rPr>
          <w:b/>
          <w:sz w:val="18"/>
          <w:szCs w:val="18"/>
          <w:u w:val="single"/>
        </w:rPr>
        <w:t>İhtiyaç Duyulan Herhangi Bir Anında Tıbbi Bakım ve Özel Tedavi Göstergesi</w:t>
      </w:r>
    </w:p>
    <w:p w:rsidR="00EC4C39" w:rsidRDefault="00EC4C39" w:rsidP="00443C8D">
      <w:pPr>
        <w:jc w:val="both"/>
        <w:rPr>
          <w:b/>
          <w:sz w:val="18"/>
          <w:szCs w:val="18"/>
          <w:u w:val="single"/>
        </w:rPr>
      </w:pPr>
    </w:p>
    <w:p w:rsidR="00EC4C39" w:rsidRDefault="00EC4C39" w:rsidP="00443C8D">
      <w:pPr>
        <w:jc w:val="both"/>
        <w:rPr>
          <w:b/>
          <w:sz w:val="18"/>
          <w:szCs w:val="18"/>
        </w:rPr>
      </w:pPr>
      <w:r>
        <w:rPr>
          <w:b/>
          <w:sz w:val="18"/>
          <w:szCs w:val="18"/>
        </w:rPr>
        <w:t>Hekimlere notlar</w:t>
      </w:r>
    </w:p>
    <w:p w:rsidR="00EC4C39" w:rsidRDefault="00EC4C39" w:rsidP="00443C8D">
      <w:pPr>
        <w:jc w:val="both"/>
        <w:rPr>
          <w:sz w:val="18"/>
          <w:szCs w:val="18"/>
        </w:rPr>
      </w:pPr>
      <w:r>
        <w:rPr>
          <w:sz w:val="18"/>
          <w:szCs w:val="18"/>
        </w:rPr>
        <w:t>DİKKAT! İlk yardım personeli kurtarma esnasında kendisini attığı riskten haberdar olmalıdır! Uygun koruyucu kıyafetler giyin.</w:t>
      </w:r>
    </w:p>
    <w:p w:rsidR="00EC4C39" w:rsidRDefault="00EC4C39" w:rsidP="00443C8D">
      <w:pPr>
        <w:jc w:val="both"/>
        <w:rPr>
          <w:sz w:val="18"/>
          <w:szCs w:val="18"/>
        </w:rPr>
      </w:pPr>
    </w:p>
    <w:p w:rsidR="00EC4C39" w:rsidRDefault="00EC4C39" w:rsidP="00443C8D">
      <w:pPr>
        <w:jc w:val="both"/>
        <w:rPr>
          <w:szCs w:val="24"/>
        </w:rPr>
      </w:pPr>
      <w:r>
        <w:rPr>
          <w:szCs w:val="24"/>
        </w:rPr>
        <w:t>5. YANGINLA MÜCADELE ÖNLEMLERİ</w:t>
      </w:r>
    </w:p>
    <w:p w:rsidR="00EC4C39" w:rsidRPr="00EC4C39" w:rsidRDefault="00EC4C39" w:rsidP="00443C8D">
      <w:pPr>
        <w:jc w:val="both"/>
        <w:rPr>
          <w:sz w:val="18"/>
          <w:szCs w:val="18"/>
        </w:rPr>
      </w:pPr>
    </w:p>
    <w:p w:rsidR="00EC4C39" w:rsidRDefault="00EC4C39" w:rsidP="00443C8D">
      <w:pPr>
        <w:jc w:val="both"/>
        <w:rPr>
          <w:b/>
          <w:sz w:val="18"/>
          <w:szCs w:val="24"/>
        </w:rPr>
      </w:pPr>
      <w:r>
        <w:rPr>
          <w:b/>
          <w:sz w:val="18"/>
          <w:szCs w:val="24"/>
        </w:rPr>
        <w:t>Kendinden Parlama Sıcaklığı (</w:t>
      </w:r>
      <w:r>
        <w:rPr>
          <w:b/>
          <w:sz w:val="18"/>
          <w:szCs w:val="24"/>
          <w:vertAlign w:val="superscript"/>
        </w:rPr>
        <w:t>0</w:t>
      </w:r>
      <w:r>
        <w:rPr>
          <w:b/>
          <w:sz w:val="18"/>
          <w:szCs w:val="24"/>
        </w:rPr>
        <w:t>C)</w:t>
      </w:r>
    </w:p>
    <w:p w:rsidR="00EC4C39" w:rsidRDefault="00EC4C39" w:rsidP="00443C8D">
      <w:pPr>
        <w:jc w:val="both"/>
        <w:rPr>
          <w:sz w:val="18"/>
          <w:szCs w:val="24"/>
        </w:rPr>
      </w:pPr>
      <w:r>
        <w:rPr>
          <w:sz w:val="18"/>
          <w:szCs w:val="24"/>
        </w:rPr>
        <w:t>Mevcut değil.</w:t>
      </w:r>
    </w:p>
    <w:p w:rsidR="00EC4C39" w:rsidRDefault="00EC4C39" w:rsidP="00443C8D">
      <w:pPr>
        <w:jc w:val="both"/>
        <w:rPr>
          <w:b/>
          <w:sz w:val="18"/>
          <w:szCs w:val="24"/>
        </w:rPr>
      </w:pPr>
      <w:proofErr w:type="spellStart"/>
      <w:r>
        <w:rPr>
          <w:b/>
          <w:sz w:val="18"/>
          <w:szCs w:val="24"/>
        </w:rPr>
        <w:t>Yanabilirlik</w:t>
      </w:r>
      <w:proofErr w:type="spellEnd"/>
      <w:r>
        <w:rPr>
          <w:b/>
          <w:sz w:val="18"/>
          <w:szCs w:val="24"/>
        </w:rPr>
        <w:t xml:space="preserve"> Sınırı – Alt (%)</w:t>
      </w:r>
    </w:p>
    <w:p w:rsidR="00EC4C39" w:rsidRDefault="00EC4C39" w:rsidP="00EC4C39">
      <w:pPr>
        <w:jc w:val="both"/>
        <w:rPr>
          <w:sz w:val="18"/>
          <w:szCs w:val="24"/>
        </w:rPr>
      </w:pPr>
      <w:r>
        <w:rPr>
          <w:sz w:val="18"/>
          <w:szCs w:val="24"/>
        </w:rPr>
        <w:t>Mevcut değil.</w:t>
      </w:r>
    </w:p>
    <w:p w:rsidR="00EC4C39" w:rsidRDefault="00EC4C39" w:rsidP="00EC4C39">
      <w:pPr>
        <w:jc w:val="both"/>
        <w:rPr>
          <w:b/>
          <w:sz w:val="18"/>
          <w:szCs w:val="24"/>
        </w:rPr>
      </w:pPr>
      <w:proofErr w:type="spellStart"/>
      <w:r>
        <w:rPr>
          <w:b/>
          <w:sz w:val="18"/>
          <w:szCs w:val="24"/>
        </w:rPr>
        <w:t>Yanabilirlik</w:t>
      </w:r>
      <w:proofErr w:type="spellEnd"/>
      <w:r>
        <w:rPr>
          <w:b/>
          <w:sz w:val="18"/>
          <w:szCs w:val="24"/>
        </w:rPr>
        <w:t xml:space="preserve"> Sınırı – Üst (%)</w:t>
      </w:r>
    </w:p>
    <w:p w:rsidR="00EC4C39" w:rsidRDefault="00EC4C39" w:rsidP="00EC4C39">
      <w:pPr>
        <w:jc w:val="both"/>
        <w:rPr>
          <w:sz w:val="18"/>
          <w:szCs w:val="24"/>
        </w:rPr>
      </w:pPr>
      <w:r>
        <w:rPr>
          <w:sz w:val="18"/>
          <w:szCs w:val="24"/>
        </w:rPr>
        <w:t>Mevcut değil.</w:t>
      </w:r>
    </w:p>
    <w:p w:rsidR="00EC4C39" w:rsidRDefault="00EC4C39" w:rsidP="00EC4C39">
      <w:pPr>
        <w:jc w:val="both"/>
        <w:rPr>
          <w:b/>
          <w:sz w:val="18"/>
          <w:szCs w:val="24"/>
        </w:rPr>
      </w:pPr>
      <w:r>
        <w:rPr>
          <w:b/>
          <w:sz w:val="18"/>
          <w:szCs w:val="24"/>
        </w:rPr>
        <w:t>Parlama Noktası (</w:t>
      </w:r>
      <w:r>
        <w:rPr>
          <w:b/>
          <w:sz w:val="18"/>
          <w:szCs w:val="24"/>
          <w:vertAlign w:val="superscript"/>
        </w:rPr>
        <w:t>0</w:t>
      </w:r>
      <w:r>
        <w:rPr>
          <w:b/>
          <w:sz w:val="18"/>
          <w:szCs w:val="24"/>
        </w:rPr>
        <w:t>C)</w:t>
      </w:r>
    </w:p>
    <w:p w:rsidR="00EC4C39" w:rsidRDefault="00EC4C39" w:rsidP="00EC4C39">
      <w:pPr>
        <w:jc w:val="both"/>
        <w:rPr>
          <w:sz w:val="18"/>
          <w:szCs w:val="24"/>
        </w:rPr>
      </w:pPr>
      <w:r>
        <w:rPr>
          <w:sz w:val="18"/>
          <w:szCs w:val="24"/>
        </w:rPr>
        <w:t>Mevcut değil.</w:t>
      </w:r>
    </w:p>
    <w:p w:rsidR="00EC4C39" w:rsidRDefault="00EC4C39" w:rsidP="00EC4C39">
      <w:pPr>
        <w:jc w:val="both"/>
        <w:rPr>
          <w:b/>
          <w:sz w:val="18"/>
          <w:szCs w:val="24"/>
        </w:rPr>
      </w:pPr>
      <w:r>
        <w:rPr>
          <w:b/>
          <w:sz w:val="18"/>
          <w:szCs w:val="24"/>
        </w:rPr>
        <w:t>Söndürücü Medya</w:t>
      </w:r>
    </w:p>
    <w:p w:rsidR="00EC4C39" w:rsidRDefault="009D2CB1" w:rsidP="00EC4C39">
      <w:pPr>
        <w:jc w:val="both"/>
        <w:rPr>
          <w:sz w:val="18"/>
          <w:szCs w:val="24"/>
        </w:rPr>
      </w:pPr>
      <w:r>
        <w:rPr>
          <w:sz w:val="18"/>
          <w:szCs w:val="24"/>
        </w:rPr>
        <w:t>Yangın şunları kullanarak söndürülebilir: Köpük. Karbon dioksit veya kuru toz.</w:t>
      </w:r>
    </w:p>
    <w:p w:rsidR="009D2CB1" w:rsidRDefault="009D2CB1" w:rsidP="00EC4C39">
      <w:pPr>
        <w:jc w:val="both"/>
        <w:rPr>
          <w:b/>
          <w:sz w:val="18"/>
          <w:szCs w:val="24"/>
        </w:rPr>
      </w:pPr>
      <w:r>
        <w:rPr>
          <w:b/>
          <w:sz w:val="18"/>
          <w:szCs w:val="24"/>
        </w:rPr>
        <w:t>Özel Tehlikeler</w:t>
      </w:r>
    </w:p>
    <w:p w:rsidR="009D2CB1" w:rsidRDefault="009D2CB1" w:rsidP="00EC4C39">
      <w:pPr>
        <w:jc w:val="both"/>
        <w:rPr>
          <w:sz w:val="18"/>
          <w:szCs w:val="24"/>
        </w:rPr>
      </w:pPr>
      <w:r w:rsidRPr="009D2CB1">
        <w:rPr>
          <w:sz w:val="18"/>
          <w:szCs w:val="24"/>
        </w:rPr>
        <w:t xml:space="preserve">Isıtıldığında veya yangın durumunda, </w:t>
      </w:r>
      <w:r>
        <w:rPr>
          <w:sz w:val="18"/>
          <w:szCs w:val="24"/>
        </w:rPr>
        <w:t>tahriş edici buharlar/gazlar oluşabilir.</w:t>
      </w:r>
    </w:p>
    <w:p w:rsidR="009D2CB1" w:rsidRDefault="009D2CB1" w:rsidP="00EC4C39">
      <w:pPr>
        <w:jc w:val="both"/>
        <w:rPr>
          <w:b/>
          <w:sz w:val="18"/>
          <w:szCs w:val="24"/>
        </w:rPr>
      </w:pPr>
      <w:r>
        <w:rPr>
          <w:b/>
          <w:sz w:val="18"/>
          <w:szCs w:val="24"/>
        </w:rPr>
        <w:t>Özel Yangınla Mücadele Prosedürleri</w:t>
      </w:r>
    </w:p>
    <w:p w:rsidR="009D2CB1" w:rsidRDefault="009D2CB1" w:rsidP="00EC4C39">
      <w:pPr>
        <w:jc w:val="both"/>
        <w:rPr>
          <w:sz w:val="18"/>
          <w:szCs w:val="24"/>
        </w:rPr>
      </w:pPr>
      <w:r>
        <w:rPr>
          <w:sz w:val="18"/>
          <w:szCs w:val="24"/>
        </w:rPr>
        <w:t>Yangın buharlarını solumaktan kaçınınız.</w:t>
      </w:r>
    </w:p>
    <w:p w:rsidR="009D2CB1" w:rsidRDefault="009D2CB1" w:rsidP="00EC4C39">
      <w:pPr>
        <w:jc w:val="both"/>
        <w:rPr>
          <w:b/>
          <w:sz w:val="18"/>
          <w:szCs w:val="24"/>
        </w:rPr>
      </w:pPr>
      <w:r>
        <w:rPr>
          <w:b/>
          <w:sz w:val="18"/>
          <w:szCs w:val="24"/>
        </w:rPr>
        <w:t>İtfaiyeciler için Koruyucu Ekipmanlar</w:t>
      </w:r>
    </w:p>
    <w:p w:rsidR="009D2CB1" w:rsidRDefault="009D2CB1" w:rsidP="00EC4C39">
      <w:pPr>
        <w:jc w:val="both"/>
        <w:rPr>
          <w:sz w:val="18"/>
          <w:szCs w:val="24"/>
        </w:rPr>
      </w:pPr>
      <w:r>
        <w:rPr>
          <w:sz w:val="18"/>
          <w:szCs w:val="24"/>
        </w:rPr>
        <w:t>Tam koruyucu kıyafetler giyiniz.</w:t>
      </w:r>
    </w:p>
    <w:p w:rsidR="009D2CB1" w:rsidRDefault="009D2CB1" w:rsidP="00EC4C39">
      <w:pPr>
        <w:jc w:val="both"/>
        <w:rPr>
          <w:sz w:val="18"/>
          <w:szCs w:val="24"/>
        </w:rPr>
      </w:pPr>
    </w:p>
    <w:p w:rsidR="009D2CB1" w:rsidRDefault="009D2CB1" w:rsidP="009D2CB1">
      <w:pPr>
        <w:jc w:val="both"/>
        <w:rPr>
          <w:szCs w:val="24"/>
        </w:rPr>
      </w:pPr>
      <w:r>
        <w:rPr>
          <w:szCs w:val="24"/>
        </w:rPr>
        <w:t>6. KAZA SONUCU SERBEST KALMA ÖNLEMLERİ</w:t>
      </w:r>
    </w:p>
    <w:p w:rsidR="009D2CB1" w:rsidRPr="00EC4C39" w:rsidRDefault="009D2CB1" w:rsidP="009D2CB1">
      <w:pPr>
        <w:jc w:val="both"/>
        <w:rPr>
          <w:sz w:val="18"/>
          <w:szCs w:val="18"/>
        </w:rPr>
      </w:pPr>
    </w:p>
    <w:p w:rsidR="009D2CB1" w:rsidRDefault="009D2CB1" w:rsidP="009D2CB1">
      <w:pPr>
        <w:jc w:val="both"/>
        <w:rPr>
          <w:b/>
          <w:sz w:val="18"/>
          <w:szCs w:val="24"/>
        </w:rPr>
      </w:pPr>
      <w:r>
        <w:rPr>
          <w:b/>
          <w:sz w:val="18"/>
          <w:szCs w:val="24"/>
        </w:rPr>
        <w:t>Kişisel Önlemler</w:t>
      </w:r>
    </w:p>
    <w:p w:rsidR="009D2CB1" w:rsidRDefault="009D2CB1" w:rsidP="009D2CB1">
      <w:pPr>
        <w:jc w:val="both"/>
        <w:rPr>
          <w:sz w:val="18"/>
          <w:szCs w:val="24"/>
        </w:rPr>
      </w:pPr>
      <w:r w:rsidRPr="009D2CB1">
        <w:rPr>
          <w:sz w:val="18"/>
          <w:szCs w:val="24"/>
        </w:rPr>
        <w:t xml:space="preserve">İşbu malzeme </w:t>
      </w:r>
      <w:r>
        <w:rPr>
          <w:sz w:val="18"/>
          <w:szCs w:val="24"/>
        </w:rPr>
        <w:t>güvenlik veri formunun 8. Kısmı dâhilinde tarif edildiği şekilde koruyucu kıyafetler giyiniz.</w:t>
      </w:r>
    </w:p>
    <w:p w:rsidR="009D2CB1" w:rsidRDefault="009D2CB1" w:rsidP="009D2CB1">
      <w:pPr>
        <w:jc w:val="both"/>
        <w:rPr>
          <w:b/>
          <w:sz w:val="18"/>
          <w:szCs w:val="24"/>
        </w:rPr>
      </w:pPr>
      <w:r>
        <w:rPr>
          <w:b/>
          <w:sz w:val="18"/>
          <w:szCs w:val="24"/>
        </w:rPr>
        <w:t>Çevresel Önlemler</w:t>
      </w:r>
    </w:p>
    <w:p w:rsidR="009D2CB1" w:rsidRDefault="009D2CB1" w:rsidP="009D2CB1">
      <w:pPr>
        <w:jc w:val="both"/>
        <w:rPr>
          <w:sz w:val="18"/>
          <w:szCs w:val="18"/>
        </w:rPr>
      </w:pPr>
      <w:proofErr w:type="gramStart"/>
      <w:r>
        <w:rPr>
          <w:sz w:val="18"/>
          <w:szCs w:val="18"/>
        </w:rPr>
        <w:t>Su yollarına</w:t>
      </w:r>
      <w:proofErr w:type="gramEnd"/>
      <w:r>
        <w:rPr>
          <w:sz w:val="18"/>
          <w:szCs w:val="18"/>
        </w:rPr>
        <w:t>, kanalizasyonlara veya drenajlara girişini engelleyiniz.</w:t>
      </w:r>
    </w:p>
    <w:p w:rsidR="009D2CB1" w:rsidRDefault="009D2CB1" w:rsidP="009D2CB1">
      <w:pPr>
        <w:jc w:val="both"/>
        <w:rPr>
          <w:b/>
          <w:sz w:val="18"/>
          <w:szCs w:val="18"/>
        </w:rPr>
      </w:pPr>
      <w:r>
        <w:rPr>
          <w:b/>
          <w:sz w:val="18"/>
          <w:szCs w:val="18"/>
        </w:rPr>
        <w:t>Dökülenlerin Temizlik Yöntemleri</w:t>
      </w:r>
    </w:p>
    <w:p w:rsidR="009D2CB1" w:rsidRDefault="009D2CB1" w:rsidP="009D2CB1">
      <w:pPr>
        <w:jc w:val="both"/>
        <w:rPr>
          <w:sz w:val="18"/>
          <w:szCs w:val="18"/>
        </w:rPr>
      </w:pPr>
      <w:r>
        <w:rPr>
          <w:sz w:val="18"/>
          <w:szCs w:val="18"/>
        </w:rPr>
        <w:t xml:space="preserve">Tüm parlama kaynaklarını söndürünüz. Kıvılcımlar, ısı ve dumandan kaçınınız. </w:t>
      </w:r>
      <w:proofErr w:type="spellStart"/>
      <w:r>
        <w:rPr>
          <w:sz w:val="18"/>
          <w:szCs w:val="18"/>
        </w:rPr>
        <w:t>Vermikülit</w:t>
      </w:r>
      <w:proofErr w:type="spellEnd"/>
      <w:r>
        <w:rPr>
          <w:sz w:val="18"/>
          <w:szCs w:val="18"/>
        </w:rPr>
        <w:t>, kuru kum veya toprak içerisine soğurup konteynerlere yerleştiriniz.</w:t>
      </w:r>
    </w:p>
    <w:p w:rsidR="009D2CB1" w:rsidRDefault="009D2CB1" w:rsidP="009D2CB1">
      <w:pPr>
        <w:jc w:val="both"/>
        <w:rPr>
          <w:b/>
          <w:sz w:val="18"/>
          <w:szCs w:val="18"/>
        </w:rPr>
      </w:pPr>
      <w:r>
        <w:rPr>
          <w:b/>
          <w:sz w:val="18"/>
          <w:szCs w:val="18"/>
        </w:rPr>
        <w:t>Diğer bölümlere referanslar</w:t>
      </w:r>
    </w:p>
    <w:p w:rsidR="009D2CB1" w:rsidRDefault="009D2CB1" w:rsidP="009D2CB1">
      <w:pPr>
        <w:jc w:val="both"/>
        <w:rPr>
          <w:sz w:val="18"/>
          <w:szCs w:val="18"/>
        </w:rPr>
      </w:pPr>
      <w:r>
        <w:rPr>
          <w:sz w:val="18"/>
          <w:szCs w:val="18"/>
        </w:rPr>
        <w:t>Kişisel korunma için, bakınız bölüm 8.</w:t>
      </w:r>
    </w:p>
    <w:p w:rsidR="009D2CB1" w:rsidRDefault="009D2CB1" w:rsidP="009D2CB1">
      <w:pPr>
        <w:jc w:val="both"/>
        <w:rPr>
          <w:sz w:val="18"/>
          <w:szCs w:val="18"/>
        </w:rPr>
      </w:pPr>
    </w:p>
    <w:p w:rsidR="00E02A76" w:rsidRDefault="00E02A76" w:rsidP="00E02A76">
      <w:pPr>
        <w:jc w:val="both"/>
        <w:rPr>
          <w:szCs w:val="24"/>
        </w:rPr>
      </w:pPr>
      <w:r>
        <w:rPr>
          <w:szCs w:val="24"/>
        </w:rPr>
        <w:t>7. MUAMELE VE DEPOLAMA</w:t>
      </w:r>
    </w:p>
    <w:p w:rsidR="00E02A76" w:rsidRPr="00EC4C39" w:rsidRDefault="00E02A76" w:rsidP="00E02A76">
      <w:pPr>
        <w:jc w:val="both"/>
        <w:rPr>
          <w:sz w:val="18"/>
          <w:szCs w:val="18"/>
        </w:rPr>
      </w:pPr>
    </w:p>
    <w:p w:rsidR="009D2CB1" w:rsidRDefault="00E02A76" w:rsidP="00E02A76">
      <w:pPr>
        <w:jc w:val="both"/>
        <w:rPr>
          <w:b/>
          <w:sz w:val="18"/>
          <w:szCs w:val="24"/>
        </w:rPr>
      </w:pPr>
      <w:r>
        <w:rPr>
          <w:b/>
          <w:sz w:val="18"/>
          <w:szCs w:val="24"/>
        </w:rPr>
        <w:t>Muamele</w:t>
      </w:r>
    </w:p>
    <w:p w:rsidR="00E02A76" w:rsidRDefault="00E02A76" w:rsidP="00E02A76">
      <w:pPr>
        <w:jc w:val="both"/>
        <w:rPr>
          <w:sz w:val="18"/>
          <w:szCs w:val="24"/>
        </w:rPr>
      </w:pPr>
      <w:r>
        <w:rPr>
          <w:sz w:val="18"/>
          <w:szCs w:val="24"/>
        </w:rPr>
        <w:t>Tüm işlemler iyi havalandırılmış bir alanda gerçekleştirilmelidir.</w:t>
      </w:r>
    </w:p>
    <w:p w:rsidR="00E02A76" w:rsidRDefault="00E02A76" w:rsidP="00E02A76">
      <w:pPr>
        <w:jc w:val="center"/>
        <w:rPr>
          <w:szCs w:val="24"/>
        </w:rPr>
      </w:pPr>
      <w:r>
        <w:rPr>
          <w:szCs w:val="24"/>
        </w:rPr>
        <w:lastRenderedPageBreak/>
        <w:t xml:space="preserve">ESTELITE </w:t>
      </w:r>
      <w:r>
        <w:rPr>
          <w:rFonts w:cs="Arial"/>
          <w:szCs w:val="24"/>
        </w:rPr>
        <w:t>Σ</w:t>
      </w:r>
      <w:r>
        <w:rPr>
          <w:szCs w:val="24"/>
        </w:rPr>
        <w:t xml:space="preserve"> QUICK</w:t>
      </w:r>
    </w:p>
    <w:p w:rsidR="00E02A76" w:rsidRDefault="00E02A76" w:rsidP="00E02A76">
      <w:pPr>
        <w:jc w:val="both"/>
        <w:rPr>
          <w:b/>
          <w:sz w:val="18"/>
          <w:szCs w:val="24"/>
        </w:rPr>
      </w:pPr>
      <w:r>
        <w:rPr>
          <w:b/>
          <w:sz w:val="18"/>
          <w:szCs w:val="24"/>
        </w:rPr>
        <w:t>Depolama</w:t>
      </w:r>
    </w:p>
    <w:p w:rsidR="00E02A76" w:rsidRDefault="00E02A76" w:rsidP="00E02A76">
      <w:pPr>
        <w:jc w:val="both"/>
        <w:rPr>
          <w:sz w:val="18"/>
          <w:szCs w:val="24"/>
        </w:rPr>
      </w:pPr>
      <w:r>
        <w:rPr>
          <w:sz w:val="18"/>
          <w:szCs w:val="24"/>
        </w:rPr>
        <w:t>Serin ve karanlık bir yerde (0-25</w:t>
      </w:r>
      <w:r>
        <w:rPr>
          <w:sz w:val="18"/>
          <w:szCs w:val="24"/>
          <w:vertAlign w:val="superscript"/>
        </w:rPr>
        <w:t>0</w:t>
      </w:r>
      <w:r>
        <w:rPr>
          <w:sz w:val="18"/>
          <w:szCs w:val="24"/>
        </w:rPr>
        <w:t>C, 32-77</w:t>
      </w:r>
      <w:r>
        <w:rPr>
          <w:sz w:val="18"/>
          <w:szCs w:val="24"/>
          <w:vertAlign w:val="superscript"/>
        </w:rPr>
        <w:t>0</w:t>
      </w:r>
      <w:r>
        <w:rPr>
          <w:sz w:val="18"/>
          <w:szCs w:val="24"/>
        </w:rPr>
        <w:t>F) saklayın. Isı, doğrudan güneş ışığı, kıvılcımlar ve açık alevlerden uzak tutun.</w:t>
      </w:r>
    </w:p>
    <w:p w:rsidR="00E02A76" w:rsidRDefault="00E02A76" w:rsidP="00E02A76">
      <w:pPr>
        <w:jc w:val="both"/>
        <w:rPr>
          <w:b/>
          <w:sz w:val="18"/>
          <w:szCs w:val="24"/>
        </w:rPr>
      </w:pPr>
      <w:r>
        <w:rPr>
          <w:b/>
          <w:sz w:val="18"/>
          <w:szCs w:val="24"/>
        </w:rPr>
        <w:t>Depolama Sınıfı</w:t>
      </w:r>
    </w:p>
    <w:p w:rsidR="00E02A76" w:rsidRDefault="00E02A76" w:rsidP="00E02A76">
      <w:pPr>
        <w:jc w:val="both"/>
        <w:rPr>
          <w:sz w:val="18"/>
          <w:szCs w:val="24"/>
        </w:rPr>
      </w:pPr>
      <w:r>
        <w:rPr>
          <w:sz w:val="18"/>
          <w:szCs w:val="24"/>
        </w:rPr>
        <w:t>Kimyasal depolama</w:t>
      </w:r>
    </w:p>
    <w:p w:rsidR="00E02A76" w:rsidRDefault="00E02A76" w:rsidP="00E02A76">
      <w:pPr>
        <w:jc w:val="both"/>
        <w:rPr>
          <w:b/>
          <w:sz w:val="18"/>
          <w:szCs w:val="24"/>
        </w:rPr>
      </w:pPr>
      <w:r>
        <w:rPr>
          <w:b/>
          <w:sz w:val="18"/>
          <w:szCs w:val="24"/>
        </w:rPr>
        <w:t>Özel son kullanıcı(</w:t>
      </w:r>
      <w:proofErr w:type="spellStart"/>
      <w:r>
        <w:rPr>
          <w:b/>
          <w:sz w:val="18"/>
          <w:szCs w:val="24"/>
        </w:rPr>
        <w:t>lar</w:t>
      </w:r>
      <w:proofErr w:type="spellEnd"/>
      <w:r>
        <w:rPr>
          <w:b/>
          <w:sz w:val="18"/>
          <w:szCs w:val="24"/>
        </w:rPr>
        <w:t>)</w:t>
      </w:r>
    </w:p>
    <w:p w:rsidR="00E02A76" w:rsidRDefault="00E02A76" w:rsidP="00E02A76">
      <w:pPr>
        <w:jc w:val="both"/>
        <w:rPr>
          <w:sz w:val="18"/>
          <w:szCs w:val="24"/>
        </w:rPr>
      </w:pPr>
      <w:r>
        <w:rPr>
          <w:sz w:val="18"/>
          <w:szCs w:val="24"/>
        </w:rPr>
        <w:t xml:space="preserve">Bu ürünün tanımlanmış kullanımları Bölüm </w:t>
      </w:r>
      <w:proofErr w:type="gramStart"/>
      <w:r>
        <w:rPr>
          <w:sz w:val="18"/>
          <w:szCs w:val="24"/>
        </w:rPr>
        <w:t>1.2</w:t>
      </w:r>
      <w:proofErr w:type="gramEnd"/>
      <w:r>
        <w:rPr>
          <w:sz w:val="18"/>
          <w:szCs w:val="24"/>
        </w:rPr>
        <w:t xml:space="preserve"> dâhilinde detaylandırılmıştır.</w:t>
      </w:r>
    </w:p>
    <w:p w:rsidR="00E02A76" w:rsidRDefault="00E02A76" w:rsidP="00E02A76">
      <w:pPr>
        <w:jc w:val="both"/>
        <w:rPr>
          <w:sz w:val="18"/>
          <w:szCs w:val="24"/>
        </w:rPr>
      </w:pPr>
    </w:p>
    <w:p w:rsidR="00E02A76" w:rsidRDefault="00E02A76" w:rsidP="00E02A76">
      <w:pPr>
        <w:jc w:val="both"/>
        <w:rPr>
          <w:szCs w:val="24"/>
        </w:rPr>
      </w:pPr>
      <w:r>
        <w:rPr>
          <w:szCs w:val="24"/>
        </w:rPr>
        <w:t>8. MARUZ KALMA KONTROLLERİ / KİŞİSEL KORUNMA</w:t>
      </w:r>
    </w:p>
    <w:p w:rsidR="00E02A76" w:rsidRPr="00EC4C39" w:rsidRDefault="00E02A76" w:rsidP="00E02A76">
      <w:pPr>
        <w:jc w:val="both"/>
        <w:rPr>
          <w:sz w:val="18"/>
          <w:szCs w:val="18"/>
        </w:rPr>
      </w:pPr>
    </w:p>
    <w:tbl>
      <w:tblPr>
        <w:tblStyle w:val="TabloKlavuzu"/>
        <w:tblW w:w="0" w:type="auto"/>
        <w:tblLook w:val="04A0" w:firstRow="1" w:lastRow="0" w:firstColumn="1" w:lastColumn="0" w:noHBand="0" w:noVBand="1"/>
      </w:tblPr>
      <w:tblGrid>
        <w:gridCol w:w="3227"/>
        <w:gridCol w:w="850"/>
        <w:gridCol w:w="957"/>
        <w:gridCol w:w="957"/>
        <w:gridCol w:w="957"/>
        <w:gridCol w:w="957"/>
        <w:gridCol w:w="1307"/>
      </w:tblGrid>
      <w:tr w:rsidR="00E02A76" w:rsidTr="00E02A76">
        <w:tc>
          <w:tcPr>
            <w:tcW w:w="3227" w:type="dxa"/>
            <w:vAlign w:val="center"/>
          </w:tcPr>
          <w:p w:rsidR="00E02A76" w:rsidRPr="00E02A76" w:rsidRDefault="00E02A76" w:rsidP="00E02A76">
            <w:pPr>
              <w:rPr>
                <w:b/>
                <w:sz w:val="18"/>
                <w:szCs w:val="24"/>
              </w:rPr>
            </w:pPr>
            <w:r w:rsidRPr="00E02A76">
              <w:rPr>
                <w:b/>
                <w:sz w:val="18"/>
                <w:szCs w:val="24"/>
              </w:rPr>
              <w:t>BİLEŞEN</w:t>
            </w:r>
          </w:p>
        </w:tc>
        <w:tc>
          <w:tcPr>
            <w:tcW w:w="850" w:type="dxa"/>
            <w:vAlign w:val="center"/>
          </w:tcPr>
          <w:p w:rsidR="00E02A76" w:rsidRPr="00E02A76" w:rsidRDefault="00E02A76" w:rsidP="00E02A76">
            <w:pPr>
              <w:rPr>
                <w:b/>
                <w:sz w:val="18"/>
                <w:szCs w:val="24"/>
              </w:rPr>
            </w:pPr>
            <w:r>
              <w:rPr>
                <w:b/>
                <w:sz w:val="18"/>
                <w:szCs w:val="24"/>
              </w:rPr>
              <w:t>STD</w:t>
            </w:r>
          </w:p>
        </w:tc>
        <w:tc>
          <w:tcPr>
            <w:tcW w:w="1914" w:type="dxa"/>
            <w:gridSpan w:val="2"/>
            <w:vAlign w:val="center"/>
          </w:tcPr>
          <w:p w:rsidR="00E02A76" w:rsidRPr="00E02A76" w:rsidRDefault="00E02A76" w:rsidP="00E02A76">
            <w:pPr>
              <w:jc w:val="center"/>
              <w:rPr>
                <w:b/>
                <w:sz w:val="18"/>
                <w:szCs w:val="24"/>
              </w:rPr>
            </w:pPr>
            <w:r>
              <w:rPr>
                <w:b/>
                <w:sz w:val="18"/>
                <w:szCs w:val="24"/>
              </w:rPr>
              <w:t>TWA (8 saat)</w:t>
            </w:r>
          </w:p>
        </w:tc>
        <w:tc>
          <w:tcPr>
            <w:tcW w:w="1914" w:type="dxa"/>
            <w:gridSpan w:val="2"/>
            <w:vAlign w:val="center"/>
          </w:tcPr>
          <w:p w:rsidR="00E02A76" w:rsidRPr="00E02A76" w:rsidRDefault="00E02A76" w:rsidP="00E02A76">
            <w:pPr>
              <w:jc w:val="center"/>
              <w:rPr>
                <w:b/>
                <w:sz w:val="18"/>
                <w:szCs w:val="24"/>
              </w:rPr>
            </w:pPr>
            <w:r>
              <w:rPr>
                <w:b/>
                <w:sz w:val="18"/>
                <w:szCs w:val="24"/>
              </w:rPr>
              <w:t xml:space="preserve">STEL (15 </w:t>
            </w:r>
            <w:proofErr w:type="spellStart"/>
            <w:r>
              <w:rPr>
                <w:b/>
                <w:sz w:val="18"/>
                <w:szCs w:val="24"/>
              </w:rPr>
              <w:t>dak</w:t>
            </w:r>
            <w:proofErr w:type="spellEnd"/>
            <w:r>
              <w:rPr>
                <w:b/>
                <w:sz w:val="18"/>
                <w:szCs w:val="24"/>
              </w:rPr>
              <w:t>)</w:t>
            </w:r>
          </w:p>
        </w:tc>
        <w:tc>
          <w:tcPr>
            <w:tcW w:w="1307" w:type="dxa"/>
            <w:vAlign w:val="center"/>
          </w:tcPr>
          <w:p w:rsidR="00E02A76" w:rsidRPr="00E02A76" w:rsidRDefault="00E02A76" w:rsidP="00E02A76">
            <w:pPr>
              <w:rPr>
                <w:b/>
                <w:sz w:val="18"/>
                <w:szCs w:val="24"/>
              </w:rPr>
            </w:pPr>
            <w:r>
              <w:rPr>
                <w:b/>
                <w:sz w:val="18"/>
                <w:szCs w:val="24"/>
              </w:rPr>
              <w:t>Notlar</w:t>
            </w:r>
          </w:p>
        </w:tc>
      </w:tr>
      <w:tr w:rsidR="00E02A76" w:rsidTr="00E02A76">
        <w:tc>
          <w:tcPr>
            <w:tcW w:w="3227" w:type="dxa"/>
            <w:vAlign w:val="center"/>
          </w:tcPr>
          <w:p w:rsidR="00E02A76" w:rsidRPr="00E02A76" w:rsidRDefault="00E02A76" w:rsidP="00E02A76">
            <w:pPr>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tc>
        <w:tc>
          <w:tcPr>
            <w:tcW w:w="850" w:type="dxa"/>
            <w:vAlign w:val="center"/>
          </w:tcPr>
          <w:p w:rsidR="00E02A76" w:rsidRPr="00E02A76" w:rsidRDefault="00E02A76" w:rsidP="00E02A76">
            <w:pPr>
              <w:rPr>
                <w:sz w:val="18"/>
                <w:szCs w:val="24"/>
              </w:rPr>
            </w:pPr>
            <w:r w:rsidRPr="00E02A76">
              <w:rPr>
                <w:sz w:val="18"/>
                <w:szCs w:val="24"/>
              </w:rPr>
              <w:t>ACGIH</w:t>
            </w:r>
          </w:p>
        </w:tc>
        <w:tc>
          <w:tcPr>
            <w:tcW w:w="957" w:type="dxa"/>
            <w:vAlign w:val="center"/>
          </w:tcPr>
          <w:p w:rsidR="00E02A76" w:rsidRPr="00E02A76" w:rsidRDefault="00E02A76" w:rsidP="00E02A76">
            <w:pPr>
              <w:jc w:val="center"/>
              <w:rPr>
                <w:sz w:val="18"/>
                <w:szCs w:val="24"/>
              </w:rPr>
            </w:pPr>
          </w:p>
        </w:tc>
        <w:tc>
          <w:tcPr>
            <w:tcW w:w="957" w:type="dxa"/>
            <w:vAlign w:val="center"/>
          </w:tcPr>
          <w:p w:rsidR="00E02A76" w:rsidRPr="00E02A76" w:rsidRDefault="00E02A76" w:rsidP="00E02A76">
            <w:pPr>
              <w:jc w:val="center"/>
              <w:rPr>
                <w:sz w:val="18"/>
                <w:szCs w:val="24"/>
              </w:rPr>
            </w:pPr>
            <w:r>
              <w:rPr>
                <w:sz w:val="18"/>
                <w:szCs w:val="24"/>
              </w:rPr>
              <w:t>2 mg/m3</w:t>
            </w:r>
          </w:p>
        </w:tc>
        <w:tc>
          <w:tcPr>
            <w:tcW w:w="957" w:type="dxa"/>
            <w:vAlign w:val="center"/>
          </w:tcPr>
          <w:p w:rsidR="00E02A76" w:rsidRPr="00E02A76" w:rsidRDefault="00E02A76" w:rsidP="00E02A76">
            <w:pPr>
              <w:jc w:val="center"/>
              <w:rPr>
                <w:sz w:val="18"/>
                <w:szCs w:val="24"/>
              </w:rPr>
            </w:pPr>
          </w:p>
        </w:tc>
        <w:tc>
          <w:tcPr>
            <w:tcW w:w="957" w:type="dxa"/>
            <w:vAlign w:val="center"/>
          </w:tcPr>
          <w:p w:rsidR="00E02A76" w:rsidRPr="00E02A76" w:rsidRDefault="00E02A76" w:rsidP="00E02A76">
            <w:pPr>
              <w:jc w:val="center"/>
              <w:rPr>
                <w:sz w:val="18"/>
                <w:szCs w:val="24"/>
              </w:rPr>
            </w:pPr>
          </w:p>
        </w:tc>
        <w:tc>
          <w:tcPr>
            <w:tcW w:w="1307" w:type="dxa"/>
            <w:vAlign w:val="center"/>
          </w:tcPr>
          <w:p w:rsidR="00E02A76" w:rsidRPr="00E02A76" w:rsidRDefault="00E02A76" w:rsidP="00E02A76">
            <w:pPr>
              <w:rPr>
                <w:sz w:val="18"/>
                <w:szCs w:val="24"/>
              </w:rPr>
            </w:pPr>
            <w:r>
              <w:rPr>
                <w:sz w:val="18"/>
                <w:szCs w:val="24"/>
              </w:rPr>
              <w:t>A4</w:t>
            </w:r>
          </w:p>
        </w:tc>
      </w:tr>
    </w:tbl>
    <w:p w:rsidR="00E02A76" w:rsidRDefault="00E02A76" w:rsidP="00E02A76">
      <w:pPr>
        <w:jc w:val="both"/>
        <w:rPr>
          <w:sz w:val="18"/>
          <w:szCs w:val="24"/>
        </w:rPr>
      </w:pPr>
    </w:p>
    <w:p w:rsidR="00E02A76" w:rsidRDefault="00E02A76" w:rsidP="00E02A76">
      <w:pPr>
        <w:jc w:val="both"/>
        <w:rPr>
          <w:sz w:val="18"/>
          <w:szCs w:val="24"/>
        </w:rPr>
      </w:pPr>
      <w:r>
        <w:rPr>
          <w:sz w:val="18"/>
          <w:szCs w:val="24"/>
        </w:rPr>
        <w:t xml:space="preserve">ACGIH = Amerikan </w:t>
      </w:r>
      <w:r w:rsidR="00267745">
        <w:rPr>
          <w:sz w:val="18"/>
          <w:szCs w:val="24"/>
        </w:rPr>
        <w:t xml:space="preserve">Resmi Endüstriyel Hijyen Uzmanları </w:t>
      </w:r>
      <w:proofErr w:type="spellStart"/>
      <w:r w:rsidR="00267745">
        <w:rPr>
          <w:sz w:val="18"/>
          <w:szCs w:val="24"/>
        </w:rPr>
        <w:t>Koferansı</w:t>
      </w:r>
      <w:proofErr w:type="spellEnd"/>
    </w:p>
    <w:p w:rsidR="00267745" w:rsidRDefault="00267745" w:rsidP="00E02A76">
      <w:pPr>
        <w:jc w:val="both"/>
        <w:rPr>
          <w:sz w:val="18"/>
          <w:szCs w:val="24"/>
        </w:rPr>
      </w:pPr>
      <w:r>
        <w:rPr>
          <w:sz w:val="18"/>
          <w:szCs w:val="24"/>
        </w:rPr>
        <w:t>A4: İnsanlar İçin Kanserojen Olarak Sınıflandırılabilir Değil.</w:t>
      </w:r>
    </w:p>
    <w:p w:rsidR="00267745" w:rsidRDefault="00267745" w:rsidP="00E02A76">
      <w:pPr>
        <w:jc w:val="both"/>
        <w:rPr>
          <w:sz w:val="18"/>
          <w:szCs w:val="24"/>
        </w:rPr>
      </w:pPr>
    </w:p>
    <w:p w:rsidR="00267745" w:rsidRDefault="00267745" w:rsidP="00E02A76">
      <w:pPr>
        <w:jc w:val="both"/>
        <w:rPr>
          <w:b/>
          <w:sz w:val="18"/>
          <w:szCs w:val="24"/>
        </w:rPr>
      </w:pPr>
      <w:r>
        <w:rPr>
          <w:b/>
          <w:sz w:val="18"/>
          <w:szCs w:val="24"/>
        </w:rPr>
        <w:t>Koruyucu Ekipmanlar</w:t>
      </w:r>
    </w:p>
    <w:p w:rsidR="00267745" w:rsidRDefault="00267745" w:rsidP="00E02A76">
      <w:pPr>
        <w:jc w:val="both"/>
        <w:rPr>
          <w:b/>
          <w:sz w:val="18"/>
          <w:szCs w:val="24"/>
        </w:rPr>
      </w:pPr>
    </w:p>
    <w:p w:rsidR="00267745" w:rsidRDefault="00267745" w:rsidP="00267745">
      <w:pPr>
        <w:jc w:val="center"/>
        <w:rPr>
          <w:b/>
          <w:sz w:val="18"/>
          <w:szCs w:val="24"/>
        </w:rPr>
      </w:pPr>
      <w:r>
        <w:rPr>
          <w:b/>
          <w:noProof/>
          <w:sz w:val="18"/>
          <w:szCs w:val="24"/>
          <w:lang w:eastAsia="tr-TR"/>
        </w:rPr>
        <w:drawing>
          <wp:inline distT="0" distB="0" distL="0" distR="0">
            <wp:extent cx="5760720" cy="53450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534507"/>
                    </a:xfrm>
                    <a:prstGeom prst="rect">
                      <a:avLst/>
                    </a:prstGeom>
                    <a:noFill/>
                    <a:ln w="9525">
                      <a:noFill/>
                      <a:miter lim="800000"/>
                      <a:headEnd/>
                      <a:tailEnd/>
                    </a:ln>
                  </pic:spPr>
                </pic:pic>
              </a:graphicData>
            </a:graphic>
          </wp:inline>
        </w:drawing>
      </w:r>
    </w:p>
    <w:p w:rsidR="00267745" w:rsidRDefault="00267745" w:rsidP="00267745">
      <w:pPr>
        <w:jc w:val="both"/>
        <w:rPr>
          <w:b/>
          <w:sz w:val="18"/>
          <w:szCs w:val="24"/>
        </w:rPr>
      </w:pPr>
      <w:r w:rsidRPr="00267745">
        <w:rPr>
          <w:b/>
          <w:sz w:val="18"/>
          <w:szCs w:val="24"/>
        </w:rPr>
        <w:t>Mühendislik</w:t>
      </w:r>
      <w:r>
        <w:rPr>
          <w:b/>
          <w:sz w:val="18"/>
          <w:szCs w:val="24"/>
        </w:rPr>
        <w:t xml:space="preserve"> Önlemleri</w:t>
      </w:r>
    </w:p>
    <w:p w:rsidR="00267745" w:rsidRDefault="00267745" w:rsidP="00267745">
      <w:pPr>
        <w:jc w:val="both"/>
        <w:rPr>
          <w:sz w:val="18"/>
          <w:szCs w:val="24"/>
        </w:rPr>
      </w:pPr>
      <w:r>
        <w:rPr>
          <w:sz w:val="18"/>
          <w:szCs w:val="24"/>
        </w:rPr>
        <w:t>Uygun genel ve yerel egzoz havalandırması temin edin.</w:t>
      </w:r>
    </w:p>
    <w:p w:rsidR="00267745" w:rsidRDefault="00267745" w:rsidP="00267745">
      <w:pPr>
        <w:jc w:val="both"/>
        <w:rPr>
          <w:b/>
          <w:sz w:val="18"/>
          <w:szCs w:val="24"/>
        </w:rPr>
      </w:pPr>
      <w:r>
        <w:rPr>
          <w:b/>
          <w:sz w:val="18"/>
          <w:szCs w:val="24"/>
        </w:rPr>
        <w:t>Solunum Ekipmanları</w:t>
      </w:r>
    </w:p>
    <w:p w:rsidR="00267745" w:rsidRDefault="00267745" w:rsidP="00267745">
      <w:pPr>
        <w:jc w:val="both"/>
        <w:rPr>
          <w:sz w:val="18"/>
          <w:szCs w:val="24"/>
        </w:rPr>
      </w:pPr>
      <w:r>
        <w:rPr>
          <w:sz w:val="18"/>
          <w:szCs w:val="24"/>
        </w:rPr>
        <w:t>Uygun olmayan havalandırma durumunda uygun solunum cihazı kullanın.</w:t>
      </w:r>
    </w:p>
    <w:p w:rsidR="00267745" w:rsidRDefault="00267745" w:rsidP="00267745">
      <w:pPr>
        <w:jc w:val="both"/>
        <w:rPr>
          <w:b/>
          <w:sz w:val="18"/>
          <w:szCs w:val="24"/>
        </w:rPr>
      </w:pPr>
      <w:r>
        <w:rPr>
          <w:b/>
          <w:sz w:val="18"/>
          <w:szCs w:val="24"/>
        </w:rPr>
        <w:t>El Koruması</w:t>
      </w:r>
    </w:p>
    <w:p w:rsidR="00267745" w:rsidRDefault="00267745" w:rsidP="00267745">
      <w:pPr>
        <w:jc w:val="both"/>
        <w:rPr>
          <w:sz w:val="18"/>
          <w:szCs w:val="24"/>
        </w:rPr>
      </w:pPr>
      <w:r>
        <w:rPr>
          <w:sz w:val="18"/>
          <w:szCs w:val="24"/>
        </w:rPr>
        <w:t>Koruyucu eldivenler giyiniz.</w:t>
      </w:r>
    </w:p>
    <w:p w:rsidR="00267745" w:rsidRDefault="00267745" w:rsidP="00267745">
      <w:pPr>
        <w:jc w:val="both"/>
        <w:rPr>
          <w:b/>
          <w:sz w:val="18"/>
          <w:szCs w:val="24"/>
        </w:rPr>
      </w:pPr>
      <w:r>
        <w:rPr>
          <w:b/>
          <w:sz w:val="18"/>
          <w:szCs w:val="24"/>
        </w:rPr>
        <w:t>Göz Koruması</w:t>
      </w:r>
    </w:p>
    <w:p w:rsidR="00267745" w:rsidRDefault="00267745" w:rsidP="00267745">
      <w:pPr>
        <w:jc w:val="both"/>
        <w:rPr>
          <w:sz w:val="18"/>
          <w:szCs w:val="24"/>
        </w:rPr>
      </w:pPr>
      <w:r>
        <w:rPr>
          <w:sz w:val="18"/>
          <w:szCs w:val="24"/>
        </w:rPr>
        <w:t>Onaylı güvenlik gözlükleri giyiniz.</w:t>
      </w:r>
    </w:p>
    <w:p w:rsidR="00267745" w:rsidRDefault="00267745" w:rsidP="00267745">
      <w:pPr>
        <w:jc w:val="both"/>
        <w:rPr>
          <w:b/>
          <w:sz w:val="18"/>
          <w:szCs w:val="24"/>
        </w:rPr>
      </w:pPr>
      <w:r>
        <w:rPr>
          <w:b/>
          <w:sz w:val="18"/>
          <w:szCs w:val="24"/>
        </w:rPr>
        <w:t>Diğer Korumalar</w:t>
      </w:r>
    </w:p>
    <w:p w:rsidR="00267745" w:rsidRDefault="00267745" w:rsidP="00267745">
      <w:pPr>
        <w:jc w:val="both"/>
        <w:rPr>
          <w:sz w:val="18"/>
          <w:szCs w:val="24"/>
        </w:rPr>
      </w:pPr>
      <w:r>
        <w:rPr>
          <w:sz w:val="18"/>
          <w:szCs w:val="24"/>
        </w:rPr>
        <w:t>Herhangi bir deri teması ihtimalini engellemek için uygun kıyafetler giyiniz.</w:t>
      </w:r>
    </w:p>
    <w:p w:rsidR="00267745" w:rsidRDefault="00267745" w:rsidP="00267745">
      <w:pPr>
        <w:jc w:val="both"/>
        <w:rPr>
          <w:b/>
          <w:sz w:val="18"/>
          <w:szCs w:val="24"/>
        </w:rPr>
      </w:pPr>
      <w:r>
        <w:rPr>
          <w:b/>
          <w:sz w:val="18"/>
          <w:szCs w:val="24"/>
        </w:rPr>
        <w:t>Hijyen Önlemleri</w:t>
      </w:r>
    </w:p>
    <w:p w:rsidR="00267745" w:rsidRDefault="00267745" w:rsidP="00267745">
      <w:pPr>
        <w:jc w:val="both"/>
        <w:rPr>
          <w:sz w:val="18"/>
          <w:szCs w:val="24"/>
        </w:rPr>
      </w:pPr>
      <w:r>
        <w:rPr>
          <w:sz w:val="18"/>
          <w:szCs w:val="24"/>
        </w:rPr>
        <w:t xml:space="preserve">ÇALIŞMA ALANINDA SİGARA İÇMEYİNİZ! </w:t>
      </w:r>
      <w:r w:rsidRPr="00267745">
        <w:rPr>
          <w:sz w:val="18"/>
          <w:szCs w:val="24"/>
        </w:rPr>
        <w:t>Her bir çalışma vardiyası</w:t>
      </w:r>
      <w:r>
        <w:rPr>
          <w:sz w:val="18"/>
          <w:szCs w:val="24"/>
        </w:rPr>
        <w:t xml:space="preserve"> sonrası ve yemek yemeden, sigara içmeden ve tuvaleti kullanmadan önce ellerinizi yıkayınız. Deriye bulaşacak olursa derhal sabun ve su ile yıkayınız. Kirlenen kıyafetleri derhal çıkarınız. Derinin kurumasını engellemek için uygun deri kremi kullanın. Kullanırken yemek yemeyin, içmeyin veya sigara tüketmeyin.</w:t>
      </w:r>
    </w:p>
    <w:p w:rsidR="00267745" w:rsidRDefault="00267745" w:rsidP="00267745">
      <w:pPr>
        <w:jc w:val="both"/>
        <w:rPr>
          <w:sz w:val="18"/>
          <w:szCs w:val="24"/>
        </w:rPr>
      </w:pPr>
    </w:p>
    <w:p w:rsidR="00267745" w:rsidRDefault="00267745" w:rsidP="00267745">
      <w:pPr>
        <w:jc w:val="both"/>
        <w:rPr>
          <w:szCs w:val="24"/>
        </w:rPr>
      </w:pPr>
      <w:r>
        <w:rPr>
          <w:szCs w:val="24"/>
        </w:rPr>
        <w:t>9. FİZİKSEL VE KİMYASAL ÖZELLİKLERİ</w:t>
      </w:r>
    </w:p>
    <w:p w:rsidR="00267745" w:rsidRPr="00EC4C39" w:rsidRDefault="00267745" w:rsidP="00267745">
      <w:pPr>
        <w:jc w:val="both"/>
        <w:rPr>
          <w:sz w:val="18"/>
          <w:szCs w:val="18"/>
        </w:rPr>
      </w:pPr>
    </w:p>
    <w:p w:rsidR="00267745" w:rsidRDefault="00267745" w:rsidP="00267745">
      <w:pPr>
        <w:jc w:val="both"/>
        <w:rPr>
          <w:sz w:val="18"/>
          <w:szCs w:val="24"/>
        </w:rPr>
      </w:pPr>
      <w:r>
        <w:rPr>
          <w:b/>
          <w:sz w:val="18"/>
          <w:szCs w:val="24"/>
        </w:rPr>
        <w:t>Görünüş</w:t>
      </w:r>
      <w:r>
        <w:rPr>
          <w:b/>
          <w:sz w:val="18"/>
          <w:szCs w:val="24"/>
        </w:rPr>
        <w:tab/>
      </w:r>
      <w:r>
        <w:rPr>
          <w:b/>
          <w:sz w:val="18"/>
          <w:szCs w:val="24"/>
        </w:rPr>
        <w:tab/>
      </w:r>
      <w:r>
        <w:rPr>
          <w:b/>
          <w:sz w:val="18"/>
          <w:szCs w:val="24"/>
        </w:rPr>
        <w:tab/>
      </w:r>
      <w:r>
        <w:rPr>
          <w:sz w:val="18"/>
          <w:szCs w:val="24"/>
        </w:rPr>
        <w:t>Macun</w:t>
      </w:r>
    </w:p>
    <w:p w:rsidR="00267745" w:rsidRDefault="00267745" w:rsidP="00267745">
      <w:pPr>
        <w:jc w:val="both"/>
        <w:rPr>
          <w:sz w:val="18"/>
          <w:szCs w:val="24"/>
        </w:rPr>
      </w:pPr>
      <w:r>
        <w:rPr>
          <w:b/>
          <w:sz w:val="18"/>
          <w:szCs w:val="24"/>
        </w:rPr>
        <w:t>Rengi</w:t>
      </w:r>
      <w:r>
        <w:rPr>
          <w:b/>
          <w:sz w:val="18"/>
          <w:szCs w:val="24"/>
        </w:rPr>
        <w:tab/>
      </w:r>
      <w:r>
        <w:rPr>
          <w:b/>
          <w:sz w:val="18"/>
          <w:szCs w:val="24"/>
        </w:rPr>
        <w:tab/>
      </w:r>
      <w:r>
        <w:rPr>
          <w:b/>
          <w:sz w:val="18"/>
          <w:szCs w:val="24"/>
        </w:rPr>
        <w:tab/>
      </w:r>
      <w:r>
        <w:rPr>
          <w:b/>
          <w:sz w:val="18"/>
          <w:szCs w:val="24"/>
        </w:rPr>
        <w:tab/>
      </w:r>
      <w:proofErr w:type="spellStart"/>
      <w:r>
        <w:rPr>
          <w:sz w:val="18"/>
          <w:szCs w:val="24"/>
        </w:rPr>
        <w:t>Sarımsız</w:t>
      </w:r>
      <w:proofErr w:type="spellEnd"/>
      <w:r>
        <w:rPr>
          <w:sz w:val="18"/>
          <w:szCs w:val="24"/>
        </w:rPr>
        <w:t xml:space="preserve"> beyaz</w:t>
      </w:r>
    </w:p>
    <w:p w:rsidR="00267745" w:rsidRDefault="00267745" w:rsidP="00267745">
      <w:pPr>
        <w:jc w:val="both"/>
        <w:rPr>
          <w:sz w:val="18"/>
          <w:szCs w:val="24"/>
        </w:rPr>
      </w:pPr>
      <w:r>
        <w:rPr>
          <w:b/>
          <w:sz w:val="18"/>
          <w:szCs w:val="24"/>
        </w:rPr>
        <w:t>Kokusu</w:t>
      </w:r>
      <w:r>
        <w:rPr>
          <w:b/>
          <w:sz w:val="18"/>
          <w:szCs w:val="24"/>
        </w:rPr>
        <w:tab/>
      </w:r>
      <w:r>
        <w:rPr>
          <w:b/>
          <w:sz w:val="18"/>
          <w:szCs w:val="24"/>
        </w:rPr>
        <w:tab/>
      </w:r>
      <w:r>
        <w:rPr>
          <w:b/>
          <w:sz w:val="18"/>
          <w:szCs w:val="24"/>
        </w:rPr>
        <w:tab/>
      </w:r>
      <w:r>
        <w:rPr>
          <w:b/>
          <w:sz w:val="18"/>
          <w:szCs w:val="24"/>
        </w:rPr>
        <w:tab/>
      </w:r>
      <w:r>
        <w:rPr>
          <w:sz w:val="18"/>
          <w:szCs w:val="24"/>
        </w:rPr>
        <w:t>Herhangi bir bilgi mevcut değildir.</w:t>
      </w:r>
    </w:p>
    <w:p w:rsidR="00267745" w:rsidRDefault="00267745" w:rsidP="00267745">
      <w:pPr>
        <w:jc w:val="both"/>
        <w:rPr>
          <w:sz w:val="18"/>
          <w:szCs w:val="24"/>
        </w:rPr>
      </w:pPr>
      <w:r>
        <w:rPr>
          <w:b/>
          <w:sz w:val="18"/>
          <w:szCs w:val="24"/>
        </w:rPr>
        <w:t>Çözünürlüğü</w:t>
      </w:r>
      <w:r>
        <w:rPr>
          <w:b/>
          <w:sz w:val="18"/>
          <w:szCs w:val="24"/>
        </w:rPr>
        <w:tab/>
      </w:r>
      <w:r>
        <w:rPr>
          <w:b/>
          <w:sz w:val="18"/>
          <w:szCs w:val="24"/>
        </w:rPr>
        <w:tab/>
      </w:r>
      <w:r>
        <w:rPr>
          <w:b/>
          <w:sz w:val="18"/>
          <w:szCs w:val="24"/>
        </w:rPr>
        <w:tab/>
      </w:r>
      <w:r>
        <w:rPr>
          <w:sz w:val="18"/>
          <w:szCs w:val="24"/>
        </w:rPr>
        <w:t>Herhangi bir bilgi mevcut değildir.</w:t>
      </w:r>
    </w:p>
    <w:p w:rsidR="00267745" w:rsidRDefault="00267745" w:rsidP="00267745">
      <w:pPr>
        <w:jc w:val="both"/>
        <w:rPr>
          <w:b/>
          <w:sz w:val="18"/>
          <w:szCs w:val="24"/>
        </w:rPr>
      </w:pPr>
      <w:r>
        <w:rPr>
          <w:b/>
          <w:sz w:val="18"/>
          <w:szCs w:val="24"/>
        </w:rPr>
        <w:t>İlk kaynama noktası ve kaynama aralığı</w:t>
      </w:r>
    </w:p>
    <w:p w:rsidR="00267745" w:rsidRDefault="00267745" w:rsidP="00267745">
      <w:pPr>
        <w:jc w:val="both"/>
        <w:rPr>
          <w:sz w:val="18"/>
          <w:szCs w:val="24"/>
        </w:rPr>
      </w:pPr>
      <w:r>
        <w:rPr>
          <w:sz w:val="18"/>
          <w:szCs w:val="24"/>
        </w:rPr>
        <w:t>Mevcut değil</w:t>
      </w:r>
    </w:p>
    <w:p w:rsidR="00267745" w:rsidRDefault="00267745" w:rsidP="00267745">
      <w:pPr>
        <w:jc w:val="both"/>
        <w:rPr>
          <w:b/>
          <w:sz w:val="18"/>
          <w:szCs w:val="24"/>
        </w:rPr>
      </w:pPr>
      <w:r>
        <w:rPr>
          <w:b/>
          <w:sz w:val="18"/>
          <w:szCs w:val="24"/>
        </w:rPr>
        <w:t>Erime noktası (</w:t>
      </w:r>
      <w:r>
        <w:rPr>
          <w:b/>
          <w:sz w:val="18"/>
          <w:szCs w:val="24"/>
          <w:vertAlign w:val="superscript"/>
        </w:rPr>
        <w:t>0</w:t>
      </w:r>
      <w:r>
        <w:rPr>
          <w:b/>
          <w:sz w:val="18"/>
          <w:szCs w:val="24"/>
        </w:rPr>
        <w:t>C)</w:t>
      </w:r>
    </w:p>
    <w:p w:rsidR="00267745" w:rsidRDefault="00267745" w:rsidP="00267745">
      <w:pPr>
        <w:jc w:val="both"/>
        <w:rPr>
          <w:sz w:val="18"/>
          <w:szCs w:val="24"/>
        </w:rPr>
      </w:pPr>
      <w:r>
        <w:rPr>
          <w:sz w:val="18"/>
          <w:szCs w:val="24"/>
        </w:rPr>
        <w:t>Mevcut değil</w:t>
      </w:r>
    </w:p>
    <w:p w:rsidR="00267745" w:rsidRDefault="00267745" w:rsidP="00267745">
      <w:pPr>
        <w:jc w:val="both"/>
        <w:rPr>
          <w:sz w:val="18"/>
          <w:szCs w:val="24"/>
        </w:rPr>
      </w:pPr>
      <w:r w:rsidRPr="00267745">
        <w:rPr>
          <w:b/>
          <w:sz w:val="18"/>
          <w:szCs w:val="24"/>
        </w:rPr>
        <w:t>Nispi</w:t>
      </w:r>
      <w:r>
        <w:rPr>
          <w:b/>
          <w:sz w:val="18"/>
          <w:szCs w:val="24"/>
        </w:rPr>
        <w:t xml:space="preserve"> Yoğunluk</w:t>
      </w:r>
      <w:r>
        <w:rPr>
          <w:b/>
          <w:sz w:val="18"/>
          <w:szCs w:val="24"/>
        </w:rPr>
        <w:tab/>
      </w:r>
      <w:r>
        <w:rPr>
          <w:b/>
          <w:sz w:val="18"/>
          <w:szCs w:val="24"/>
        </w:rPr>
        <w:tab/>
      </w:r>
      <w:r>
        <w:rPr>
          <w:b/>
          <w:sz w:val="18"/>
          <w:szCs w:val="24"/>
        </w:rPr>
        <w:tab/>
      </w:r>
      <w:proofErr w:type="gramStart"/>
      <w:r>
        <w:rPr>
          <w:sz w:val="18"/>
          <w:szCs w:val="24"/>
        </w:rPr>
        <w:t>1.9</w:t>
      </w:r>
      <w:proofErr w:type="gramEnd"/>
    </w:p>
    <w:p w:rsidR="00267745" w:rsidRDefault="00267745" w:rsidP="00267745">
      <w:pPr>
        <w:jc w:val="both"/>
        <w:rPr>
          <w:b/>
          <w:sz w:val="18"/>
          <w:szCs w:val="24"/>
        </w:rPr>
      </w:pPr>
      <w:r>
        <w:rPr>
          <w:b/>
          <w:sz w:val="18"/>
          <w:szCs w:val="24"/>
        </w:rPr>
        <w:t>Buhar yoğunluğu (hava=1)</w:t>
      </w:r>
    </w:p>
    <w:p w:rsidR="00267745" w:rsidRDefault="00267745" w:rsidP="00267745">
      <w:pPr>
        <w:jc w:val="both"/>
        <w:rPr>
          <w:sz w:val="18"/>
          <w:szCs w:val="24"/>
        </w:rPr>
      </w:pPr>
      <w:r>
        <w:rPr>
          <w:sz w:val="18"/>
          <w:szCs w:val="24"/>
        </w:rPr>
        <w:t>Mevcut değil</w:t>
      </w:r>
    </w:p>
    <w:p w:rsidR="00267745" w:rsidRDefault="00267745" w:rsidP="00267745">
      <w:pPr>
        <w:jc w:val="both"/>
        <w:rPr>
          <w:b/>
          <w:sz w:val="18"/>
          <w:szCs w:val="24"/>
        </w:rPr>
      </w:pPr>
      <w:r>
        <w:rPr>
          <w:b/>
          <w:sz w:val="18"/>
          <w:szCs w:val="24"/>
        </w:rPr>
        <w:t>Buhar basıncı</w:t>
      </w:r>
    </w:p>
    <w:p w:rsidR="00267745" w:rsidRDefault="00267745" w:rsidP="00267745">
      <w:pPr>
        <w:jc w:val="both"/>
        <w:rPr>
          <w:sz w:val="18"/>
          <w:szCs w:val="24"/>
        </w:rPr>
      </w:pPr>
      <w:r>
        <w:rPr>
          <w:sz w:val="18"/>
          <w:szCs w:val="24"/>
        </w:rPr>
        <w:t>Mevcut değil</w:t>
      </w:r>
    </w:p>
    <w:p w:rsidR="00267745" w:rsidRDefault="00267745" w:rsidP="00267745">
      <w:pPr>
        <w:jc w:val="both"/>
        <w:rPr>
          <w:b/>
          <w:sz w:val="18"/>
          <w:szCs w:val="24"/>
        </w:rPr>
      </w:pPr>
      <w:r>
        <w:rPr>
          <w:b/>
          <w:sz w:val="18"/>
          <w:szCs w:val="24"/>
        </w:rPr>
        <w:t>Buharlaşma oranı</w:t>
      </w:r>
    </w:p>
    <w:p w:rsidR="00267745" w:rsidRDefault="00267745" w:rsidP="00267745">
      <w:pPr>
        <w:jc w:val="both"/>
        <w:rPr>
          <w:sz w:val="18"/>
          <w:szCs w:val="24"/>
        </w:rPr>
      </w:pPr>
      <w:r>
        <w:rPr>
          <w:sz w:val="18"/>
          <w:szCs w:val="24"/>
        </w:rPr>
        <w:t>Mevcut değil</w:t>
      </w:r>
    </w:p>
    <w:p w:rsidR="00267745" w:rsidRDefault="00267745" w:rsidP="00267745">
      <w:pPr>
        <w:jc w:val="both"/>
        <w:rPr>
          <w:sz w:val="18"/>
          <w:szCs w:val="24"/>
        </w:rPr>
      </w:pPr>
      <w:proofErr w:type="spellStart"/>
      <w:r>
        <w:rPr>
          <w:b/>
          <w:sz w:val="18"/>
          <w:szCs w:val="24"/>
        </w:rPr>
        <w:t>pH</w:t>
      </w:r>
      <w:proofErr w:type="spellEnd"/>
      <w:r>
        <w:rPr>
          <w:b/>
          <w:sz w:val="18"/>
          <w:szCs w:val="24"/>
        </w:rPr>
        <w:t xml:space="preserve"> Değeri, Konsan. Solüsyon</w:t>
      </w:r>
      <w:r>
        <w:rPr>
          <w:b/>
          <w:sz w:val="18"/>
          <w:szCs w:val="24"/>
        </w:rPr>
        <w:tab/>
      </w:r>
      <w:r>
        <w:rPr>
          <w:sz w:val="18"/>
          <w:szCs w:val="24"/>
        </w:rPr>
        <w:t>7</w:t>
      </w:r>
    </w:p>
    <w:p w:rsidR="00267745" w:rsidRDefault="00267745" w:rsidP="00267745">
      <w:pPr>
        <w:jc w:val="both"/>
        <w:rPr>
          <w:b/>
          <w:sz w:val="18"/>
          <w:szCs w:val="24"/>
        </w:rPr>
      </w:pPr>
      <w:proofErr w:type="spellStart"/>
      <w:r>
        <w:rPr>
          <w:b/>
          <w:sz w:val="18"/>
          <w:szCs w:val="24"/>
        </w:rPr>
        <w:t>pH</w:t>
      </w:r>
      <w:proofErr w:type="spellEnd"/>
      <w:r>
        <w:rPr>
          <w:b/>
          <w:sz w:val="18"/>
          <w:szCs w:val="24"/>
        </w:rPr>
        <w:t xml:space="preserve"> Değeri, Seyrelt. Solüsyon</w:t>
      </w:r>
    </w:p>
    <w:p w:rsidR="00267745" w:rsidRDefault="00267745" w:rsidP="00267745">
      <w:pPr>
        <w:jc w:val="both"/>
        <w:rPr>
          <w:sz w:val="18"/>
          <w:szCs w:val="24"/>
        </w:rPr>
      </w:pPr>
      <w:r>
        <w:rPr>
          <w:sz w:val="18"/>
          <w:szCs w:val="24"/>
        </w:rPr>
        <w:t>Mevcut değil</w:t>
      </w:r>
    </w:p>
    <w:p w:rsidR="00267745" w:rsidRDefault="00267745" w:rsidP="00267745">
      <w:pPr>
        <w:jc w:val="both"/>
        <w:rPr>
          <w:b/>
          <w:sz w:val="18"/>
          <w:szCs w:val="24"/>
        </w:rPr>
      </w:pPr>
      <w:proofErr w:type="spellStart"/>
      <w:r>
        <w:rPr>
          <w:b/>
          <w:sz w:val="18"/>
          <w:szCs w:val="24"/>
        </w:rPr>
        <w:t>Viskosite</w:t>
      </w:r>
      <w:proofErr w:type="spellEnd"/>
    </w:p>
    <w:p w:rsidR="00267745" w:rsidRDefault="00267745" w:rsidP="00267745">
      <w:pPr>
        <w:jc w:val="both"/>
        <w:rPr>
          <w:sz w:val="18"/>
          <w:szCs w:val="24"/>
        </w:rPr>
      </w:pPr>
      <w:r>
        <w:rPr>
          <w:sz w:val="18"/>
          <w:szCs w:val="24"/>
        </w:rPr>
        <w:t>Mevcut değil</w:t>
      </w:r>
    </w:p>
    <w:p w:rsidR="00267745" w:rsidRDefault="00267745">
      <w:pPr>
        <w:rPr>
          <w:sz w:val="18"/>
          <w:szCs w:val="24"/>
        </w:rPr>
      </w:pPr>
      <w:r>
        <w:rPr>
          <w:sz w:val="18"/>
          <w:szCs w:val="24"/>
        </w:rPr>
        <w:br w:type="page"/>
      </w:r>
    </w:p>
    <w:p w:rsidR="0017112A" w:rsidRDefault="0017112A" w:rsidP="0017112A">
      <w:pPr>
        <w:jc w:val="center"/>
        <w:rPr>
          <w:szCs w:val="24"/>
        </w:rPr>
      </w:pPr>
      <w:r>
        <w:rPr>
          <w:szCs w:val="24"/>
        </w:rPr>
        <w:lastRenderedPageBreak/>
        <w:t xml:space="preserve">ESTELITE </w:t>
      </w:r>
      <w:r>
        <w:rPr>
          <w:rFonts w:cs="Arial"/>
          <w:szCs w:val="24"/>
        </w:rPr>
        <w:t>Σ</w:t>
      </w:r>
      <w:r>
        <w:rPr>
          <w:szCs w:val="24"/>
        </w:rPr>
        <w:t xml:space="preserve"> QUICK</w:t>
      </w:r>
    </w:p>
    <w:p w:rsidR="00267745" w:rsidRDefault="0017112A" w:rsidP="0017112A">
      <w:pPr>
        <w:jc w:val="both"/>
        <w:rPr>
          <w:b/>
          <w:sz w:val="18"/>
          <w:szCs w:val="24"/>
        </w:rPr>
      </w:pPr>
      <w:r>
        <w:rPr>
          <w:b/>
          <w:sz w:val="18"/>
          <w:szCs w:val="24"/>
        </w:rPr>
        <w:t>Bozulma Sıcaklığı (</w:t>
      </w:r>
      <w:r>
        <w:rPr>
          <w:b/>
          <w:sz w:val="18"/>
          <w:szCs w:val="24"/>
          <w:vertAlign w:val="superscript"/>
        </w:rPr>
        <w:t>0</w:t>
      </w:r>
      <w:r>
        <w:rPr>
          <w:b/>
          <w:sz w:val="18"/>
          <w:szCs w:val="24"/>
        </w:rPr>
        <w:t>C)</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Pr>
          <w:b/>
          <w:sz w:val="18"/>
          <w:szCs w:val="24"/>
        </w:rPr>
        <w:t>Koku Eşiği, Alt</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Pr>
          <w:b/>
          <w:sz w:val="18"/>
          <w:szCs w:val="24"/>
        </w:rPr>
        <w:t>Koku Eşiği, Üst</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Pr>
          <w:b/>
          <w:sz w:val="18"/>
          <w:szCs w:val="24"/>
        </w:rPr>
        <w:t>Parlama Noktası</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Pr>
          <w:b/>
          <w:sz w:val="18"/>
          <w:szCs w:val="24"/>
        </w:rPr>
        <w:t>Kendinden Yanma Sıcaklığı (</w:t>
      </w:r>
      <w:r>
        <w:rPr>
          <w:b/>
          <w:sz w:val="18"/>
          <w:szCs w:val="24"/>
          <w:vertAlign w:val="superscript"/>
        </w:rPr>
        <w:t>0</w:t>
      </w:r>
      <w:r>
        <w:rPr>
          <w:b/>
          <w:sz w:val="18"/>
          <w:szCs w:val="24"/>
        </w:rPr>
        <w:t>C)</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proofErr w:type="spellStart"/>
      <w:r>
        <w:rPr>
          <w:b/>
          <w:sz w:val="18"/>
          <w:szCs w:val="24"/>
        </w:rPr>
        <w:t>Yanabilirlik</w:t>
      </w:r>
      <w:proofErr w:type="spellEnd"/>
      <w:r>
        <w:rPr>
          <w:b/>
          <w:sz w:val="18"/>
          <w:szCs w:val="24"/>
        </w:rPr>
        <w:t xml:space="preserve"> Sınırı – Alt (%)</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proofErr w:type="spellStart"/>
      <w:r>
        <w:rPr>
          <w:b/>
          <w:sz w:val="18"/>
          <w:szCs w:val="24"/>
        </w:rPr>
        <w:t>Yanabilirlik</w:t>
      </w:r>
      <w:proofErr w:type="spellEnd"/>
      <w:r>
        <w:rPr>
          <w:b/>
          <w:sz w:val="18"/>
          <w:szCs w:val="24"/>
        </w:rPr>
        <w:t xml:space="preserve"> Sınırı – Üst (%)</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Pr>
          <w:b/>
          <w:sz w:val="18"/>
          <w:szCs w:val="24"/>
        </w:rPr>
        <w:t xml:space="preserve">Dağılım Katsayısı </w:t>
      </w:r>
    </w:p>
    <w:p w:rsidR="0017112A" w:rsidRDefault="0017112A" w:rsidP="0017112A">
      <w:pPr>
        <w:jc w:val="both"/>
        <w:rPr>
          <w:b/>
          <w:sz w:val="18"/>
          <w:szCs w:val="24"/>
        </w:rPr>
      </w:pPr>
      <w:r>
        <w:rPr>
          <w:b/>
          <w:sz w:val="18"/>
          <w:szCs w:val="24"/>
        </w:rPr>
        <w:t>(N-</w:t>
      </w:r>
      <w:proofErr w:type="spellStart"/>
      <w:r>
        <w:rPr>
          <w:b/>
          <w:sz w:val="18"/>
          <w:szCs w:val="24"/>
        </w:rPr>
        <w:t>Oktanol</w:t>
      </w:r>
      <w:proofErr w:type="spellEnd"/>
      <w:r>
        <w:rPr>
          <w:b/>
          <w:sz w:val="18"/>
          <w:szCs w:val="24"/>
        </w:rPr>
        <w:t>/Su)</w:t>
      </w:r>
    </w:p>
    <w:p w:rsidR="0017112A" w:rsidRDefault="0017112A" w:rsidP="0017112A">
      <w:pPr>
        <w:jc w:val="both"/>
        <w:rPr>
          <w:sz w:val="18"/>
          <w:szCs w:val="24"/>
        </w:rPr>
      </w:pPr>
      <w:r>
        <w:rPr>
          <w:sz w:val="18"/>
          <w:szCs w:val="24"/>
        </w:rPr>
        <w:t>Mevcut değil</w:t>
      </w:r>
    </w:p>
    <w:p w:rsidR="0017112A" w:rsidRDefault="0017112A" w:rsidP="0017112A">
      <w:pPr>
        <w:jc w:val="both"/>
        <w:rPr>
          <w:b/>
          <w:sz w:val="18"/>
          <w:szCs w:val="24"/>
        </w:rPr>
      </w:pPr>
      <w:r w:rsidRPr="0017112A">
        <w:rPr>
          <w:b/>
          <w:sz w:val="18"/>
          <w:szCs w:val="24"/>
        </w:rPr>
        <w:t>Patlayıcı</w:t>
      </w:r>
      <w:r>
        <w:rPr>
          <w:b/>
          <w:sz w:val="18"/>
          <w:szCs w:val="24"/>
        </w:rPr>
        <w:t xml:space="preserve"> Özellikleri</w:t>
      </w:r>
    </w:p>
    <w:p w:rsidR="0017112A" w:rsidRDefault="0017112A" w:rsidP="0017112A">
      <w:pPr>
        <w:jc w:val="both"/>
        <w:rPr>
          <w:sz w:val="18"/>
          <w:szCs w:val="24"/>
        </w:rPr>
      </w:pPr>
      <w:r>
        <w:rPr>
          <w:sz w:val="18"/>
          <w:szCs w:val="24"/>
        </w:rPr>
        <w:t>Mevcut değil</w:t>
      </w:r>
    </w:p>
    <w:p w:rsidR="0017112A" w:rsidRDefault="00844453" w:rsidP="0017112A">
      <w:pPr>
        <w:jc w:val="both"/>
        <w:rPr>
          <w:b/>
          <w:sz w:val="18"/>
          <w:szCs w:val="24"/>
        </w:rPr>
      </w:pPr>
      <w:r w:rsidRPr="00844453">
        <w:rPr>
          <w:b/>
          <w:sz w:val="18"/>
          <w:szCs w:val="24"/>
        </w:rPr>
        <w:t>Diğer</w:t>
      </w:r>
      <w:r>
        <w:rPr>
          <w:b/>
          <w:sz w:val="18"/>
          <w:szCs w:val="24"/>
        </w:rPr>
        <w:t xml:space="preserve"> </w:t>
      </w:r>
      <w:proofErr w:type="spellStart"/>
      <w:r>
        <w:rPr>
          <w:b/>
          <w:sz w:val="18"/>
          <w:szCs w:val="24"/>
        </w:rPr>
        <w:t>Yanabilirlik</w:t>
      </w:r>
      <w:proofErr w:type="spellEnd"/>
    </w:p>
    <w:p w:rsidR="00844453" w:rsidRDefault="00844453" w:rsidP="0017112A">
      <w:pPr>
        <w:jc w:val="both"/>
        <w:rPr>
          <w:sz w:val="18"/>
          <w:szCs w:val="24"/>
        </w:rPr>
      </w:pPr>
      <w:r>
        <w:rPr>
          <w:sz w:val="18"/>
          <w:szCs w:val="24"/>
        </w:rPr>
        <w:t>Mevcut değil</w:t>
      </w:r>
    </w:p>
    <w:p w:rsidR="00844453" w:rsidRDefault="00844453" w:rsidP="0017112A">
      <w:pPr>
        <w:jc w:val="both"/>
        <w:rPr>
          <w:b/>
          <w:sz w:val="18"/>
          <w:szCs w:val="24"/>
        </w:rPr>
      </w:pPr>
      <w:r>
        <w:rPr>
          <w:b/>
          <w:sz w:val="18"/>
          <w:szCs w:val="24"/>
        </w:rPr>
        <w:t>Oksitleyici Özellikleri</w:t>
      </w:r>
    </w:p>
    <w:p w:rsidR="00844453" w:rsidRDefault="00844453" w:rsidP="0017112A">
      <w:pPr>
        <w:jc w:val="both"/>
        <w:rPr>
          <w:sz w:val="18"/>
          <w:szCs w:val="24"/>
        </w:rPr>
      </w:pPr>
      <w:r>
        <w:rPr>
          <w:sz w:val="18"/>
          <w:szCs w:val="24"/>
        </w:rPr>
        <w:t>Mevcut değil</w:t>
      </w:r>
    </w:p>
    <w:p w:rsidR="00844453" w:rsidRDefault="00844453" w:rsidP="0017112A">
      <w:pPr>
        <w:jc w:val="both"/>
        <w:rPr>
          <w:sz w:val="18"/>
          <w:szCs w:val="24"/>
        </w:rPr>
      </w:pPr>
    </w:p>
    <w:p w:rsidR="00844453" w:rsidRDefault="00844453" w:rsidP="00844453">
      <w:pPr>
        <w:jc w:val="both"/>
        <w:rPr>
          <w:szCs w:val="24"/>
        </w:rPr>
      </w:pPr>
      <w:r>
        <w:rPr>
          <w:szCs w:val="24"/>
        </w:rPr>
        <w:t>10. DURAĞANLIK VE REAKTİVİTE</w:t>
      </w:r>
    </w:p>
    <w:p w:rsidR="00844453" w:rsidRPr="00EC4C39" w:rsidRDefault="00844453" w:rsidP="00844453">
      <w:pPr>
        <w:jc w:val="both"/>
        <w:rPr>
          <w:sz w:val="18"/>
          <w:szCs w:val="18"/>
        </w:rPr>
      </w:pPr>
    </w:p>
    <w:p w:rsidR="00844453" w:rsidRDefault="00844453" w:rsidP="00844453">
      <w:pPr>
        <w:jc w:val="both"/>
        <w:rPr>
          <w:b/>
          <w:sz w:val="18"/>
          <w:szCs w:val="24"/>
        </w:rPr>
      </w:pPr>
      <w:proofErr w:type="spellStart"/>
      <w:r>
        <w:rPr>
          <w:b/>
          <w:sz w:val="18"/>
          <w:szCs w:val="24"/>
        </w:rPr>
        <w:t>Reaktivite</w:t>
      </w:r>
      <w:proofErr w:type="spellEnd"/>
    </w:p>
    <w:p w:rsidR="00844453" w:rsidRDefault="004E5D4E" w:rsidP="00844453">
      <w:pPr>
        <w:jc w:val="both"/>
        <w:rPr>
          <w:sz w:val="18"/>
          <w:szCs w:val="24"/>
        </w:rPr>
      </w:pPr>
      <w:r w:rsidRPr="004E5D4E">
        <w:rPr>
          <w:sz w:val="18"/>
          <w:szCs w:val="24"/>
        </w:rPr>
        <w:t>Polimerleşebilir.</w:t>
      </w:r>
    </w:p>
    <w:p w:rsidR="004E5D4E" w:rsidRDefault="004E5D4E" w:rsidP="00844453">
      <w:pPr>
        <w:jc w:val="both"/>
        <w:rPr>
          <w:b/>
          <w:sz w:val="18"/>
          <w:szCs w:val="24"/>
        </w:rPr>
      </w:pPr>
      <w:r>
        <w:rPr>
          <w:b/>
          <w:sz w:val="18"/>
          <w:szCs w:val="24"/>
        </w:rPr>
        <w:t>Durağanlık</w:t>
      </w:r>
    </w:p>
    <w:p w:rsidR="004E5D4E" w:rsidRDefault="004E5D4E" w:rsidP="00844453">
      <w:pPr>
        <w:jc w:val="both"/>
        <w:rPr>
          <w:sz w:val="18"/>
          <w:szCs w:val="24"/>
        </w:rPr>
      </w:pPr>
      <w:proofErr w:type="gramStart"/>
      <w:r>
        <w:rPr>
          <w:sz w:val="18"/>
          <w:szCs w:val="24"/>
        </w:rPr>
        <w:t>Normal sıcaklık koşulları altında ve tavsiye edildiği şekilde kullanıldığında durağan.</w:t>
      </w:r>
      <w:proofErr w:type="gramEnd"/>
    </w:p>
    <w:p w:rsidR="004E5D4E" w:rsidRDefault="004E5D4E" w:rsidP="00844453">
      <w:pPr>
        <w:jc w:val="both"/>
        <w:rPr>
          <w:b/>
          <w:sz w:val="18"/>
          <w:szCs w:val="24"/>
        </w:rPr>
      </w:pPr>
      <w:r>
        <w:rPr>
          <w:b/>
          <w:sz w:val="18"/>
          <w:szCs w:val="24"/>
        </w:rPr>
        <w:t>Tehlikeli Reaksiyonlar</w:t>
      </w:r>
    </w:p>
    <w:p w:rsidR="004E5D4E" w:rsidRDefault="004E5D4E" w:rsidP="00844453">
      <w:pPr>
        <w:jc w:val="both"/>
        <w:rPr>
          <w:sz w:val="18"/>
          <w:szCs w:val="24"/>
        </w:rPr>
      </w:pPr>
      <w:r>
        <w:rPr>
          <w:sz w:val="18"/>
          <w:szCs w:val="24"/>
        </w:rPr>
        <w:t>Mevcut değil</w:t>
      </w:r>
    </w:p>
    <w:p w:rsidR="004E5D4E" w:rsidRDefault="004E5D4E" w:rsidP="00844453">
      <w:pPr>
        <w:jc w:val="both"/>
        <w:rPr>
          <w:b/>
          <w:sz w:val="18"/>
          <w:szCs w:val="24"/>
        </w:rPr>
      </w:pPr>
      <w:r>
        <w:rPr>
          <w:b/>
          <w:sz w:val="18"/>
          <w:szCs w:val="24"/>
        </w:rPr>
        <w:t>Kaçınılması Gereken Koşullar</w:t>
      </w:r>
    </w:p>
    <w:p w:rsidR="004E5D4E" w:rsidRDefault="004E5D4E" w:rsidP="00844453">
      <w:pPr>
        <w:jc w:val="both"/>
        <w:rPr>
          <w:sz w:val="18"/>
          <w:szCs w:val="24"/>
        </w:rPr>
      </w:pPr>
      <w:r>
        <w:rPr>
          <w:sz w:val="18"/>
          <w:szCs w:val="24"/>
        </w:rPr>
        <w:t>Isı, kıvılcım ve açık alevden uzak tutunuz. Doğrudan güneş ışığına karşı koruyunuz.</w:t>
      </w:r>
    </w:p>
    <w:p w:rsidR="004E5D4E" w:rsidRDefault="004E5D4E" w:rsidP="00844453">
      <w:pPr>
        <w:jc w:val="both"/>
        <w:rPr>
          <w:b/>
          <w:sz w:val="18"/>
          <w:szCs w:val="24"/>
        </w:rPr>
      </w:pPr>
      <w:r>
        <w:rPr>
          <w:b/>
          <w:sz w:val="18"/>
          <w:szCs w:val="24"/>
        </w:rPr>
        <w:t>Kaçınılacak Malzemeler</w:t>
      </w:r>
    </w:p>
    <w:p w:rsidR="004E5D4E" w:rsidRDefault="004E5D4E" w:rsidP="00844453">
      <w:pPr>
        <w:jc w:val="both"/>
        <w:rPr>
          <w:sz w:val="18"/>
          <w:szCs w:val="24"/>
        </w:rPr>
      </w:pPr>
      <w:r>
        <w:rPr>
          <w:sz w:val="18"/>
          <w:szCs w:val="24"/>
        </w:rPr>
        <w:t>Güçlü oksitleyici maddeler</w:t>
      </w:r>
    </w:p>
    <w:p w:rsidR="004E5D4E" w:rsidRDefault="004E5D4E" w:rsidP="00844453">
      <w:pPr>
        <w:jc w:val="both"/>
        <w:rPr>
          <w:b/>
          <w:sz w:val="18"/>
          <w:szCs w:val="24"/>
        </w:rPr>
      </w:pPr>
      <w:r>
        <w:rPr>
          <w:b/>
          <w:sz w:val="18"/>
          <w:szCs w:val="24"/>
        </w:rPr>
        <w:t>Tehlikeli Bozulma Ürünleri</w:t>
      </w:r>
    </w:p>
    <w:p w:rsidR="004E5D4E" w:rsidRDefault="004E5D4E" w:rsidP="00844453">
      <w:pPr>
        <w:jc w:val="both"/>
        <w:rPr>
          <w:sz w:val="18"/>
          <w:szCs w:val="24"/>
        </w:rPr>
      </w:pPr>
      <w:r>
        <w:rPr>
          <w:sz w:val="18"/>
          <w:szCs w:val="24"/>
        </w:rPr>
        <w:t>Isıtıldığında zehirli gazlar yaratılmaktadır</w:t>
      </w:r>
    </w:p>
    <w:p w:rsidR="004E5D4E" w:rsidRDefault="004E5D4E" w:rsidP="00844453">
      <w:pPr>
        <w:jc w:val="both"/>
        <w:rPr>
          <w:sz w:val="18"/>
          <w:szCs w:val="24"/>
        </w:rPr>
      </w:pPr>
    </w:p>
    <w:p w:rsidR="004E5D4E" w:rsidRDefault="004E5D4E" w:rsidP="004E5D4E">
      <w:pPr>
        <w:jc w:val="both"/>
        <w:rPr>
          <w:szCs w:val="24"/>
        </w:rPr>
      </w:pPr>
      <w:r>
        <w:rPr>
          <w:szCs w:val="24"/>
        </w:rPr>
        <w:t>11. ZEHİRLİLİK BİLGİLERİ</w:t>
      </w:r>
    </w:p>
    <w:p w:rsidR="004E5D4E" w:rsidRPr="00EC4C39" w:rsidRDefault="004E5D4E" w:rsidP="004E5D4E">
      <w:pPr>
        <w:jc w:val="both"/>
        <w:rPr>
          <w:sz w:val="18"/>
          <w:szCs w:val="18"/>
        </w:rPr>
      </w:pPr>
    </w:p>
    <w:p w:rsidR="004E5D4E" w:rsidRDefault="004E5D4E" w:rsidP="004E5D4E">
      <w:pPr>
        <w:jc w:val="both"/>
        <w:rPr>
          <w:b/>
          <w:sz w:val="18"/>
          <w:szCs w:val="24"/>
          <w:u w:val="single"/>
        </w:rPr>
      </w:pPr>
      <w:r>
        <w:rPr>
          <w:b/>
          <w:sz w:val="18"/>
          <w:szCs w:val="24"/>
          <w:u w:val="single"/>
        </w:rPr>
        <w:t>Akut zehirlilik:</w:t>
      </w:r>
    </w:p>
    <w:p w:rsidR="004E5D4E" w:rsidRDefault="004E5D4E" w:rsidP="004E5D4E">
      <w:pPr>
        <w:jc w:val="both"/>
        <w:rPr>
          <w:sz w:val="18"/>
          <w:szCs w:val="24"/>
        </w:rPr>
      </w:pPr>
      <w:r>
        <w:rPr>
          <w:sz w:val="18"/>
          <w:szCs w:val="24"/>
        </w:rPr>
        <w:t>Mevcut değil</w:t>
      </w:r>
    </w:p>
    <w:p w:rsidR="004E5D4E" w:rsidRDefault="004E5D4E" w:rsidP="004E5D4E">
      <w:pPr>
        <w:jc w:val="both"/>
        <w:rPr>
          <w:sz w:val="18"/>
          <w:szCs w:val="24"/>
        </w:rPr>
      </w:pPr>
    </w:p>
    <w:p w:rsidR="004E5D4E" w:rsidRDefault="004E5D4E" w:rsidP="004E5D4E">
      <w:pPr>
        <w:jc w:val="both"/>
        <w:rPr>
          <w:b/>
          <w:sz w:val="18"/>
          <w:szCs w:val="24"/>
          <w:u w:val="single"/>
        </w:rPr>
      </w:pPr>
      <w:r>
        <w:rPr>
          <w:b/>
          <w:sz w:val="18"/>
          <w:szCs w:val="24"/>
          <w:u w:val="single"/>
        </w:rPr>
        <w:t>Deri Korozyonu/Tahrişi:</w:t>
      </w:r>
    </w:p>
    <w:p w:rsidR="004E5D4E" w:rsidRDefault="004E5D4E" w:rsidP="004E5D4E">
      <w:pPr>
        <w:jc w:val="both"/>
        <w:rPr>
          <w:sz w:val="18"/>
          <w:szCs w:val="24"/>
        </w:rPr>
      </w:pPr>
      <w:r w:rsidRPr="004E5D4E">
        <w:rPr>
          <w:sz w:val="18"/>
          <w:szCs w:val="24"/>
        </w:rPr>
        <w:t>Hafifçe tahriş edici</w:t>
      </w:r>
    </w:p>
    <w:p w:rsidR="004E5D4E" w:rsidRDefault="004E5D4E" w:rsidP="004E5D4E">
      <w:pPr>
        <w:jc w:val="both"/>
        <w:rPr>
          <w:sz w:val="18"/>
          <w:szCs w:val="24"/>
        </w:rPr>
      </w:pPr>
    </w:p>
    <w:p w:rsidR="004E5D4E" w:rsidRDefault="004E5D4E" w:rsidP="004E5D4E">
      <w:pPr>
        <w:jc w:val="both"/>
        <w:rPr>
          <w:b/>
          <w:sz w:val="18"/>
          <w:szCs w:val="24"/>
          <w:u w:val="single"/>
        </w:rPr>
      </w:pPr>
      <w:r>
        <w:rPr>
          <w:b/>
          <w:sz w:val="18"/>
          <w:szCs w:val="24"/>
          <w:u w:val="single"/>
        </w:rPr>
        <w:t>Ciddi göz hasarı/tahrişi:</w:t>
      </w:r>
    </w:p>
    <w:p w:rsidR="004E5D4E" w:rsidRDefault="004E5D4E" w:rsidP="004E5D4E">
      <w:pPr>
        <w:jc w:val="both"/>
        <w:rPr>
          <w:sz w:val="18"/>
          <w:szCs w:val="24"/>
        </w:rPr>
      </w:pPr>
      <w:r w:rsidRPr="004E5D4E">
        <w:rPr>
          <w:sz w:val="18"/>
          <w:szCs w:val="24"/>
        </w:rPr>
        <w:t>Hafifçe tahriş edici</w:t>
      </w:r>
    </w:p>
    <w:p w:rsidR="004E5D4E" w:rsidRDefault="004E5D4E" w:rsidP="004E5D4E">
      <w:pPr>
        <w:jc w:val="both"/>
        <w:rPr>
          <w:sz w:val="18"/>
          <w:szCs w:val="24"/>
        </w:rPr>
      </w:pPr>
    </w:p>
    <w:p w:rsidR="004E5D4E" w:rsidRDefault="004E5D4E" w:rsidP="004E5D4E">
      <w:pPr>
        <w:jc w:val="both"/>
        <w:rPr>
          <w:b/>
          <w:sz w:val="18"/>
          <w:szCs w:val="24"/>
          <w:u w:val="single"/>
        </w:rPr>
      </w:pPr>
      <w:r>
        <w:rPr>
          <w:b/>
          <w:sz w:val="18"/>
          <w:szCs w:val="24"/>
          <w:u w:val="single"/>
        </w:rPr>
        <w:t>Solunum veya deri hassasiyeti:</w:t>
      </w:r>
    </w:p>
    <w:p w:rsidR="004E5D4E" w:rsidRDefault="004E5D4E" w:rsidP="004E5D4E">
      <w:pPr>
        <w:jc w:val="both"/>
        <w:rPr>
          <w:b/>
          <w:sz w:val="18"/>
          <w:szCs w:val="24"/>
        </w:rPr>
      </w:pPr>
      <w:r>
        <w:rPr>
          <w:b/>
          <w:sz w:val="18"/>
          <w:szCs w:val="24"/>
        </w:rPr>
        <w:t>Solunum hassasiyeti</w:t>
      </w:r>
    </w:p>
    <w:p w:rsidR="004E5D4E" w:rsidRDefault="004E5D4E" w:rsidP="004E5D4E">
      <w:pPr>
        <w:jc w:val="both"/>
        <w:rPr>
          <w:sz w:val="18"/>
          <w:szCs w:val="24"/>
        </w:rPr>
      </w:pPr>
      <w:r>
        <w:rPr>
          <w:sz w:val="18"/>
          <w:szCs w:val="24"/>
        </w:rPr>
        <w:t>Mevcut değil</w:t>
      </w:r>
    </w:p>
    <w:p w:rsidR="004E5D4E" w:rsidRDefault="004E5D4E" w:rsidP="004E5D4E">
      <w:pPr>
        <w:jc w:val="both"/>
        <w:rPr>
          <w:b/>
          <w:sz w:val="18"/>
          <w:szCs w:val="24"/>
        </w:rPr>
      </w:pPr>
      <w:r>
        <w:rPr>
          <w:b/>
          <w:sz w:val="18"/>
          <w:szCs w:val="24"/>
        </w:rPr>
        <w:t>Deri hassasiyeti</w:t>
      </w:r>
    </w:p>
    <w:p w:rsidR="004E5D4E" w:rsidRDefault="004E5D4E" w:rsidP="004E5D4E">
      <w:pPr>
        <w:jc w:val="both"/>
        <w:rPr>
          <w:sz w:val="18"/>
          <w:szCs w:val="24"/>
        </w:rPr>
      </w:pPr>
      <w:r>
        <w:rPr>
          <w:sz w:val="18"/>
          <w:szCs w:val="24"/>
        </w:rPr>
        <w:t>Deri teması yoluyla hassasiyete neden olabilir</w:t>
      </w:r>
    </w:p>
    <w:p w:rsidR="004E5D4E" w:rsidRDefault="004E5D4E" w:rsidP="004E5D4E">
      <w:pPr>
        <w:jc w:val="both"/>
        <w:rPr>
          <w:sz w:val="18"/>
          <w:szCs w:val="24"/>
        </w:rPr>
      </w:pPr>
    </w:p>
    <w:p w:rsidR="004E5D4E" w:rsidRDefault="004E5D4E" w:rsidP="004E5D4E">
      <w:pPr>
        <w:jc w:val="both"/>
        <w:rPr>
          <w:sz w:val="18"/>
          <w:szCs w:val="24"/>
        </w:rPr>
      </w:pPr>
    </w:p>
    <w:p w:rsidR="004E5D4E" w:rsidRDefault="004E5D4E" w:rsidP="004E5D4E">
      <w:pPr>
        <w:jc w:val="both"/>
        <w:rPr>
          <w:b/>
          <w:sz w:val="18"/>
          <w:szCs w:val="24"/>
          <w:u w:val="single"/>
        </w:rPr>
      </w:pPr>
      <w:r w:rsidRPr="004E5D4E">
        <w:rPr>
          <w:b/>
          <w:sz w:val="18"/>
          <w:szCs w:val="24"/>
          <w:u w:val="single"/>
        </w:rPr>
        <w:t>Bakteri</w:t>
      </w:r>
      <w:r>
        <w:rPr>
          <w:b/>
          <w:sz w:val="18"/>
          <w:szCs w:val="24"/>
          <w:u w:val="single"/>
        </w:rPr>
        <w:t xml:space="preserve"> hücresi </w:t>
      </w:r>
      <w:proofErr w:type="spellStart"/>
      <w:r>
        <w:rPr>
          <w:b/>
          <w:sz w:val="18"/>
          <w:szCs w:val="24"/>
          <w:u w:val="single"/>
        </w:rPr>
        <w:t>mütasyonu</w:t>
      </w:r>
      <w:proofErr w:type="spellEnd"/>
      <w:r>
        <w:rPr>
          <w:b/>
          <w:sz w:val="18"/>
          <w:szCs w:val="24"/>
          <w:u w:val="single"/>
        </w:rPr>
        <w:t>:</w:t>
      </w:r>
    </w:p>
    <w:p w:rsidR="004E5D4E" w:rsidRDefault="004E5D4E" w:rsidP="004E5D4E">
      <w:pPr>
        <w:jc w:val="both"/>
        <w:rPr>
          <w:sz w:val="18"/>
          <w:szCs w:val="24"/>
        </w:rPr>
      </w:pPr>
      <w:r>
        <w:rPr>
          <w:sz w:val="18"/>
          <w:szCs w:val="24"/>
        </w:rPr>
        <w:t>Mevcut değil</w:t>
      </w:r>
    </w:p>
    <w:p w:rsidR="004E5D4E" w:rsidRDefault="004E5D4E">
      <w:pPr>
        <w:rPr>
          <w:sz w:val="18"/>
          <w:szCs w:val="24"/>
        </w:rPr>
      </w:pPr>
      <w:r>
        <w:rPr>
          <w:sz w:val="18"/>
          <w:szCs w:val="24"/>
        </w:rPr>
        <w:br w:type="page"/>
      </w:r>
    </w:p>
    <w:p w:rsidR="004E5D4E" w:rsidRDefault="004E5D4E" w:rsidP="004E5D4E">
      <w:pPr>
        <w:jc w:val="center"/>
        <w:rPr>
          <w:szCs w:val="24"/>
        </w:rPr>
      </w:pPr>
      <w:r>
        <w:rPr>
          <w:szCs w:val="24"/>
        </w:rPr>
        <w:lastRenderedPageBreak/>
        <w:t xml:space="preserve">ESTELITE </w:t>
      </w:r>
      <w:r>
        <w:rPr>
          <w:rFonts w:cs="Arial"/>
          <w:szCs w:val="24"/>
        </w:rPr>
        <w:t>Σ</w:t>
      </w:r>
      <w:r>
        <w:rPr>
          <w:szCs w:val="24"/>
        </w:rPr>
        <w:t xml:space="preserve"> QUICK</w:t>
      </w:r>
    </w:p>
    <w:p w:rsidR="004E5D4E" w:rsidRDefault="004E5D4E" w:rsidP="004E5D4E">
      <w:pPr>
        <w:jc w:val="both"/>
        <w:rPr>
          <w:b/>
          <w:sz w:val="18"/>
          <w:szCs w:val="24"/>
          <w:u w:val="single"/>
        </w:rPr>
      </w:pPr>
      <w:proofErr w:type="spellStart"/>
      <w:r>
        <w:rPr>
          <w:b/>
          <w:sz w:val="18"/>
          <w:szCs w:val="24"/>
          <w:u w:val="single"/>
        </w:rPr>
        <w:t>Kanserojenlik</w:t>
      </w:r>
      <w:proofErr w:type="spellEnd"/>
    </w:p>
    <w:p w:rsidR="004E5D4E" w:rsidRDefault="004E5D4E" w:rsidP="004E5D4E">
      <w:pPr>
        <w:jc w:val="both"/>
        <w:rPr>
          <w:b/>
          <w:sz w:val="18"/>
          <w:szCs w:val="24"/>
        </w:rPr>
      </w:pPr>
      <w:r>
        <w:rPr>
          <w:b/>
          <w:sz w:val="18"/>
          <w:szCs w:val="24"/>
        </w:rPr>
        <w:t xml:space="preserve">IARC </w:t>
      </w:r>
      <w:proofErr w:type="spellStart"/>
      <w:r>
        <w:rPr>
          <w:b/>
          <w:sz w:val="18"/>
          <w:szCs w:val="24"/>
        </w:rPr>
        <w:t>Kanserojenliği</w:t>
      </w:r>
      <w:proofErr w:type="spellEnd"/>
    </w:p>
    <w:p w:rsidR="004E5D4E" w:rsidRDefault="004E5D4E" w:rsidP="004E5D4E">
      <w:pPr>
        <w:jc w:val="both"/>
        <w:rPr>
          <w:sz w:val="18"/>
          <w:szCs w:val="24"/>
        </w:rPr>
      </w:pPr>
      <w:proofErr w:type="spellStart"/>
      <w:r>
        <w:rPr>
          <w:sz w:val="18"/>
          <w:szCs w:val="24"/>
        </w:rPr>
        <w:t>Bütilatlanmış</w:t>
      </w:r>
      <w:proofErr w:type="spellEnd"/>
      <w:r>
        <w:rPr>
          <w:sz w:val="18"/>
          <w:szCs w:val="24"/>
        </w:rPr>
        <w:t xml:space="preserve"> </w:t>
      </w:r>
      <w:proofErr w:type="spellStart"/>
      <w:r>
        <w:rPr>
          <w:sz w:val="18"/>
          <w:szCs w:val="24"/>
        </w:rPr>
        <w:t>hidroksitolüen</w:t>
      </w:r>
      <w:proofErr w:type="spellEnd"/>
      <w:r>
        <w:rPr>
          <w:sz w:val="18"/>
          <w:szCs w:val="24"/>
        </w:rPr>
        <w:t xml:space="preserve"> (BHT): IARC Grubu 3 </w:t>
      </w:r>
      <w:r>
        <w:rPr>
          <w:sz w:val="18"/>
          <w:szCs w:val="24"/>
        </w:rPr>
        <w:tab/>
        <w:t>İnsanlar için kanserojen olarak sınıflandırılamaz.</w:t>
      </w:r>
    </w:p>
    <w:p w:rsidR="004E5D4E" w:rsidRDefault="004E5D4E" w:rsidP="004E5D4E">
      <w:pPr>
        <w:jc w:val="both"/>
        <w:rPr>
          <w:b/>
          <w:sz w:val="18"/>
          <w:szCs w:val="24"/>
        </w:rPr>
      </w:pPr>
      <w:r>
        <w:rPr>
          <w:b/>
          <w:sz w:val="18"/>
          <w:szCs w:val="24"/>
        </w:rPr>
        <w:t xml:space="preserve">NTP – </w:t>
      </w:r>
      <w:proofErr w:type="spellStart"/>
      <w:r>
        <w:rPr>
          <w:b/>
          <w:sz w:val="18"/>
          <w:szCs w:val="24"/>
        </w:rPr>
        <w:t>Kanserojenliği</w:t>
      </w:r>
      <w:proofErr w:type="spellEnd"/>
    </w:p>
    <w:p w:rsidR="004E5D4E" w:rsidRDefault="004E5D4E" w:rsidP="004E5D4E">
      <w:pPr>
        <w:jc w:val="both"/>
        <w:rPr>
          <w:sz w:val="18"/>
          <w:szCs w:val="24"/>
        </w:rPr>
      </w:pPr>
      <w:r>
        <w:rPr>
          <w:sz w:val="18"/>
          <w:szCs w:val="24"/>
        </w:rPr>
        <w:t>Listelenmemiştir</w:t>
      </w:r>
    </w:p>
    <w:p w:rsidR="004E5D4E" w:rsidRDefault="004E5D4E" w:rsidP="004E5D4E">
      <w:pPr>
        <w:jc w:val="both"/>
        <w:rPr>
          <w:b/>
          <w:sz w:val="18"/>
          <w:szCs w:val="24"/>
        </w:rPr>
      </w:pPr>
      <w:r>
        <w:rPr>
          <w:b/>
          <w:sz w:val="18"/>
          <w:szCs w:val="24"/>
        </w:rPr>
        <w:t xml:space="preserve">OSHA – </w:t>
      </w:r>
      <w:proofErr w:type="spellStart"/>
      <w:r>
        <w:rPr>
          <w:b/>
          <w:sz w:val="18"/>
          <w:szCs w:val="24"/>
        </w:rPr>
        <w:t>Kanserojenliği</w:t>
      </w:r>
      <w:proofErr w:type="spellEnd"/>
    </w:p>
    <w:p w:rsidR="004E5D4E" w:rsidRDefault="004E5D4E" w:rsidP="004E5D4E">
      <w:pPr>
        <w:jc w:val="both"/>
        <w:rPr>
          <w:sz w:val="18"/>
          <w:szCs w:val="24"/>
        </w:rPr>
      </w:pPr>
      <w:r>
        <w:rPr>
          <w:sz w:val="18"/>
          <w:szCs w:val="24"/>
        </w:rPr>
        <w:t>Listelenmemiştir</w:t>
      </w:r>
    </w:p>
    <w:p w:rsidR="004E5D4E" w:rsidRDefault="004E5D4E" w:rsidP="004E5D4E">
      <w:pPr>
        <w:jc w:val="both"/>
        <w:rPr>
          <w:sz w:val="18"/>
          <w:szCs w:val="24"/>
        </w:rPr>
      </w:pPr>
    </w:p>
    <w:p w:rsidR="004E5D4E" w:rsidRDefault="004E5D4E" w:rsidP="004E5D4E">
      <w:pPr>
        <w:jc w:val="both"/>
        <w:rPr>
          <w:b/>
          <w:sz w:val="18"/>
          <w:szCs w:val="24"/>
          <w:u w:val="single"/>
        </w:rPr>
      </w:pPr>
      <w:r>
        <w:rPr>
          <w:b/>
          <w:sz w:val="18"/>
          <w:szCs w:val="24"/>
          <w:u w:val="single"/>
        </w:rPr>
        <w:t>Üreme Zehirliliği:</w:t>
      </w:r>
    </w:p>
    <w:p w:rsidR="004E5D4E" w:rsidRDefault="004E5D4E" w:rsidP="004E5D4E">
      <w:pPr>
        <w:jc w:val="both"/>
        <w:rPr>
          <w:sz w:val="18"/>
          <w:szCs w:val="24"/>
        </w:rPr>
      </w:pPr>
      <w:r>
        <w:rPr>
          <w:sz w:val="18"/>
          <w:szCs w:val="24"/>
        </w:rPr>
        <w:t>Mevcut değil</w:t>
      </w:r>
    </w:p>
    <w:p w:rsidR="004E5D4E" w:rsidRDefault="004E5D4E" w:rsidP="004E5D4E">
      <w:pPr>
        <w:jc w:val="both"/>
        <w:rPr>
          <w:sz w:val="18"/>
          <w:szCs w:val="24"/>
        </w:rPr>
      </w:pPr>
    </w:p>
    <w:p w:rsidR="004E5D4E" w:rsidRDefault="004E5D4E" w:rsidP="004E5D4E">
      <w:pPr>
        <w:jc w:val="both"/>
        <w:rPr>
          <w:b/>
          <w:sz w:val="18"/>
          <w:szCs w:val="24"/>
          <w:u w:val="single"/>
        </w:rPr>
      </w:pPr>
      <w:r>
        <w:rPr>
          <w:b/>
          <w:sz w:val="18"/>
          <w:szCs w:val="24"/>
          <w:u w:val="single"/>
        </w:rPr>
        <w:t>Özel hedef organ zehirliliği – tek sefer maruz kalma:</w:t>
      </w:r>
    </w:p>
    <w:p w:rsidR="004E5D4E" w:rsidRDefault="004E5D4E" w:rsidP="004E5D4E">
      <w:pPr>
        <w:jc w:val="both"/>
        <w:rPr>
          <w:b/>
          <w:sz w:val="18"/>
          <w:szCs w:val="24"/>
        </w:rPr>
      </w:pPr>
      <w:r>
        <w:rPr>
          <w:b/>
          <w:sz w:val="18"/>
          <w:szCs w:val="24"/>
        </w:rPr>
        <w:t>STOT – Tekrarlanan maruz kalma</w:t>
      </w:r>
    </w:p>
    <w:p w:rsidR="004E5D4E" w:rsidRDefault="004E5D4E" w:rsidP="004E5D4E">
      <w:pPr>
        <w:jc w:val="both"/>
        <w:rPr>
          <w:sz w:val="18"/>
          <w:szCs w:val="24"/>
        </w:rPr>
      </w:pPr>
      <w:r>
        <w:rPr>
          <w:sz w:val="18"/>
          <w:szCs w:val="24"/>
        </w:rPr>
        <w:t>Mevcut değil</w:t>
      </w:r>
    </w:p>
    <w:p w:rsidR="004E5D4E" w:rsidRDefault="004E5D4E" w:rsidP="004E5D4E">
      <w:pPr>
        <w:jc w:val="both"/>
        <w:rPr>
          <w:sz w:val="18"/>
          <w:szCs w:val="24"/>
        </w:rPr>
      </w:pPr>
    </w:p>
    <w:p w:rsidR="004E5D4E" w:rsidRDefault="004E5D4E" w:rsidP="004E5D4E">
      <w:pPr>
        <w:jc w:val="both"/>
        <w:rPr>
          <w:b/>
          <w:sz w:val="18"/>
          <w:szCs w:val="24"/>
          <w:u w:val="single"/>
        </w:rPr>
      </w:pPr>
      <w:proofErr w:type="spellStart"/>
      <w:r>
        <w:rPr>
          <w:b/>
          <w:sz w:val="18"/>
          <w:szCs w:val="24"/>
          <w:u w:val="single"/>
        </w:rPr>
        <w:t>Aspirasyon</w:t>
      </w:r>
      <w:proofErr w:type="spellEnd"/>
      <w:r>
        <w:rPr>
          <w:b/>
          <w:sz w:val="18"/>
          <w:szCs w:val="24"/>
          <w:u w:val="single"/>
        </w:rPr>
        <w:t xml:space="preserve"> tehlikesi</w:t>
      </w:r>
    </w:p>
    <w:p w:rsidR="004E5D4E" w:rsidRDefault="004E5D4E" w:rsidP="004E5D4E">
      <w:pPr>
        <w:jc w:val="both"/>
        <w:rPr>
          <w:b/>
          <w:sz w:val="18"/>
          <w:szCs w:val="24"/>
        </w:rPr>
      </w:pPr>
      <w:proofErr w:type="spellStart"/>
      <w:r>
        <w:rPr>
          <w:b/>
          <w:sz w:val="18"/>
          <w:szCs w:val="24"/>
        </w:rPr>
        <w:t>Viskosite</w:t>
      </w:r>
      <w:proofErr w:type="spellEnd"/>
    </w:p>
    <w:p w:rsidR="004E5D4E" w:rsidRDefault="004E5D4E" w:rsidP="004E5D4E">
      <w:pPr>
        <w:jc w:val="both"/>
        <w:rPr>
          <w:sz w:val="18"/>
          <w:szCs w:val="24"/>
        </w:rPr>
      </w:pPr>
      <w:r>
        <w:rPr>
          <w:sz w:val="18"/>
          <w:szCs w:val="24"/>
        </w:rPr>
        <w:t>Mevcut değil</w:t>
      </w:r>
    </w:p>
    <w:p w:rsidR="004E5D4E" w:rsidRDefault="004E5D4E" w:rsidP="004E5D4E">
      <w:pPr>
        <w:jc w:val="both"/>
        <w:rPr>
          <w:sz w:val="18"/>
          <w:szCs w:val="24"/>
        </w:rPr>
      </w:pPr>
    </w:p>
    <w:p w:rsidR="00787989" w:rsidRDefault="00787989" w:rsidP="00787989">
      <w:pPr>
        <w:jc w:val="both"/>
        <w:rPr>
          <w:szCs w:val="24"/>
        </w:rPr>
      </w:pPr>
      <w:r>
        <w:rPr>
          <w:szCs w:val="24"/>
        </w:rPr>
        <w:t>12. EKOLOJİK BİLGİLER</w:t>
      </w:r>
    </w:p>
    <w:p w:rsidR="00787989" w:rsidRPr="00EC4C39" w:rsidRDefault="00787989" w:rsidP="00787989">
      <w:pPr>
        <w:jc w:val="both"/>
        <w:rPr>
          <w:sz w:val="18"/>
          <w:szCs w:val="18"/>
        </w:rPr>
      </w:pPr>
    </w:p>
    <w:p w:rsidR="004E5D4E" w:rsidRPr="00787989" w:rsidRDefault="00787989" w:rsidP="00787989">
      <w:pPr>
        <w:jc w:val="both"/>
        <w:rPr>
          <w:b/>
          <w:sz w:val="18"/>
          <w:szCs w:val="24"/>
        </w:rPr>
      </w:pPr>
      <w:r w:rsidRPr="00787989">
        <w:rPr>
          <w:b/>
          <w:sz w:val="18"/>
          <w:szCs w:val="24"/>
        </w:rPr>
        <w:t>Zehirlilik</w:t>
      </w:r>
    </w:p>
    <w:p w:rsidR="00787989" w:rsidRDefault="00787989" w:rsidP="00787989">
      <w:pPr>
        <w:jc w:val="both"/>
        <w:rPr>
          <w:sz w:val="18"/>
          <w:szCs w:val="24"/>
        </w:rPr>
      </w:pPr>
      <w:r>
        <w:rPr>
          <w:sz w:val="18"/>
          <w:szCs w:val="24"/>
        </w:rPr>
        <w:t>Bilgi mevcut değildir</w:t>
      </w:r>
    </w:p>
    <w:p w:rsidR="00787989" w:rsidRDefault="00787989" w:rsidP="00787989">
      <w:pPr>
        <w:jc w:val="both"/>
        <w:rPr>
          <w:b/>
          <w:sz w:val="18"/>
          <w:szCs w:val="24"/>
        </w:rPr>
      </w:pPr>
      <w:proofErr w:type="spellStart"/>
      <w:r>
        <w:rPr>
          <w:b/>
          <w:sz w:val="18"/>
          <w:szCs w:val="24"/>
        </w:rPr>
        <w:t>Bozunabilirlik</w:t>
      </w:r>
      <w:proofErr w:type="spellEnd"/>
    </w:p>
    <w:p w:rsidR="00787989" w:rsidRDefault="00787989" w:rsidP="00787989">
      <w:pPr>
        <w:jc w:val="both"/>
        <w:rPr>
          <w:sz w:val="18"/>
          <w:szCs w:val="24"/>
        </w:rPr>
      </w:pPr>
      <w:r>
        <w:rPr>
          <w:sz w:val="18"/>
          <w:szCs w:val="24"/>
        </w:rPr>
        <w:t>Bilgi mevcut değildir</w:t>
      </w:r>
    </w:p>
    <w:p w:rsidR="00787989" w:rsidRDefault="00787989" w:rsidP="00787989">
      <w:pPr>
        <w:jc w:val="both"/>
        <w:rPr>
          <w:b/>
          <w:sz w:val="18"/>
          <w:szCs w:val="24"/>
        </w:rPr>
      </w:pPr>
      <w:r>
        <w:rPr>
          <w:b/>
          <w:sz w:val="18"/>
          <w:szCs w:val="24"/>
        </w:rPr>
        <w:t>Biyolojik birikme potansiyeli</w:t>
      </w:r>
    </w:p>
    <w:p w:rsidR="00787989" w:rsidRDefault="00787989" w:rsidP="00787989">
      <w:pPr>
        <w:jc w:val="both"/>
        <w:rPr>
          <w:sz w:val="18"/>
          <w:szCs w:val="24"/>
        </w:rPr>
      </w:pPr>
      <w:r>
        <w:rPr>
          <w:sz w:val="18"/>
          <w:szCs w:val="24"/>
        </w:rPr>
        <w:t>Biyolojik birikme hakkında bilgi mevcut değildir</w:t>
      </w:r>
    </w:p>
    <w:p w:rsidR="00787989" w:rsidRDefault="00787989" w:rsidP="00787989">
      <w:pPr>
        <w:jc w:val="both"/>
        <w:rPr>
          <w:b/>
          <w:sz w:val="18"/>
          <w:szCs w:val="24"/>
        </w:rPr>
      </w:pPr>
      <w:r>
        <w:rPr>
          <w:b/>
          <w:sz w:val="18"/>
          <w:szCs w:val="24"/>
        </w:rPr>
        <w:t>Dağılım Katsayısı</w:t>
      </w:r>
    </w:p>
    <w:p w:rsidR="00787989" w:rsidRDefault="00787989" w:rsidP="00787989">
      <w:pPr>
        <w:jc w:val="both"/>
        <w:rPr>
          <w:sz w:val="18"/>
          <w:szCs w:val="24"/>
        </w:rPr>
      </w:pPr>
      <w:r>
        <w:rPr>
          <w:sz w:val="18"/>
          <w:szCs w:val="24"/>
        </w:rPr>
        <w:t>Mevcut değil</w:t>
      </w:r>
    </w:p>
    <w:p w:rsidR="00787989" w:rsidRDefault="00787989" w:rsidP="00787989">
      <w:pPr>
        <w:jc w:val="both"/>
        <w:rPr>
          <w:b/>
          <w:sz w:val="18"/>
          <w:szCs w:val="24"/>
        </w:rPr>
      </w:pPr>
      <w:r>
        <w:rPr>
          <w:b/>
          <w:sz w:val="18"/>
          <w:szCs w:val="24"/>
        </w:rPr>
        <w:t>Hareketlilik</w:t>
      </w:r>
    </w:p>
    <w:p w:rsidR="00787989" w:rsidRDefault="00787989" w:rsidP="00787989">
      <w:pPr>
        <w:jc w:val="both"/>
        <w:rPr>
          <w:sz w:val="18"/>
          <w:szCs w:val="24"/>
        </w:rPr>
      </w:pPr>
      <w:r>
        <w:rPr>
          <w:sz w:val="18"/>
          <w:szCs w:val="24"/>
        </w:rPr>
        <w:t>Bilgi mevcut değildir</w:t>
      </w:r>
    </w:p>
    <w:p w:rsidR="00787989" w:rsidRDefault="00787989" w:rsidP="00787989">
      <w:pPr>
        <w:jc w:val="both"/>
        <w:rPr>
          <w:b/>
          <w:sz w:val="18"/>
          <w:szCs w:val="24"/>
        </w:rPr>
      </w:pPr>
      <w:r>
        <w:rPr>
          <w:b/>
          <w:sz w:val="18"/>
          <w:szCs w:val="24"/>
        </w:rPr>
        <w:t xml:space="preserve">PBT ve </w:t>
      </w:r>
      <w:proofErr w:type="spellStart"/>
      <w:r>
        <w:rPr>
          <w:b/>
          <w:sz w:val="18"/>
          <w:szCs w:val="24"/>
        </w:rPr>
        <w:t>vPvB</w:t>
      </w:r>
      <w:proofErr w:type="spellEnd"/>
      <w:r>
        <w:rPr>
          <w:b/>
          <w:sz w:val="18"/>
          <w:szCs w:val="24"/>
        </w:rPr>
        <w:t xml:space="preserve"> değerlendirmesi sonuçları</w:t>
      </w:r>
    </w:p>
    <w:p w:rsidR="00787989" w:rsidRDefault="00787989" w:rsidP="00787989">
      <w:pPr>
        <w:jc w:val="both"/>
        <w:rPr>
          <w:sz w:val="18"/>
          <w:szCs w:val="24"/>
        </w:rPr>
      </w:pPr>
      <w:r>
        <w:rPr>
          <w:sz w:val="18"/>
          <w:szCs w:val="24"/>
        </w:rPr>
        <w:t xml:space="preserve">Bu ürün </w:t>
      </w:r>
      <w:proofErr w:type="spellStart"/>
      <w:r>
        <w:rPr>
          <w:sz w:val="18"/>
          <w:szCs w:val="24"/>
        </w:rPr>
        <w:t>hrhangi</w:t>
      </w:r>
      <w:proofErr w:type="spellEnd"/>
      <w:r>
        <w:rPr>
          <w:sz w:val="18"/>
          <w:szCs w:val="24"/>
        </w:rPr>
        <w:t xml:space="preserve"> bir PBT veya </w:t>
      </w:r>
      <w:proofErr w:type="spellStart"/>
      <w:r>
        <w:rPr>
          <w:sz w:val="18"/>
          <w:szCs w:val="24"/>
        </w:rPr>
        <w:t>vPvB</w:t>
      </w:r>
      <w:proofErr w:type="spellEnd"/>
      <w:r>
        <w:rPr>
          <w:sz w:val="18"/>
          <w:szCs w:val="24"/>
        </w:rPr>
        <w:t xml:space="preserve"> Maddesi içermemektedir.</w:t>
      </w:r>
    </w:p>
    <w:p w:rsidR="00787989" w:rsidRDefault="00787989" w:rsidP="00787989">
      <w:pPr>
        <w:jc w:val="both"/>
        <w:rPr>
          <w:b/>
          <w:sz w:val="18"/>
          <w:szCs w:val="24"/>
        </w:rPr>
      </w:pPr>
      <w:r>
        <w:rPr>
          <w:b/>
          <w:sz w:val="18"/>
          <w:szCs w:val="24"/>
        </w:rPr>
        <w:t>Diğer ters etkileri</w:t>
      </w:r>
    </w:p>
    <w:p w:rsidR="00787989" w:rsidRDefault="00787989" w:rsidP="00787989">
      <w:pPr>
        <w:jc w:val="both"/>
        <w:rPr>
          <w:sz w:val="18"/>
          <w:szCs w:val="24"/>
        </w:rPr>
      </w:pPr>
      <w:r>
        <w:rPr>
          <w:sz w:val="18"/>
          <w:szCs w:val="24"/>
        </w:rPr>
        <w:t>Bilinen yok</w:t>
      </w:r>
    </w:p>
    <w:p w:rsidR="00787989" w:rsidRDefault="00787989" w:rsidP="00787989">
      <w:pPr>
        <w:jc w:val="both"/>
        <w:rPr>
          <w:sz w:val="18"/>
          <w:szCs w:val="24"/>
        </w:rPr>
      </w:pPr>
    </w:p>
    <w:p w:rsidR="00787989" w:rsidRDefault="00787989" w:rsidP="00787989">
      <w:pPr>
        <w:jc w:val="both"/>
        <w:rPr>
          <w:szCs w:val="24"/>
        </w:rPr>
      </w:pPr>
      <w:r>
        <w:rPr>
          <w:szCs w:val="24"/>
        </w:rPr>
        <w:t>13. BERTARAF EDERKEN DİKKAT EDİLECEK FAKTÖRLER</w:t>
      </w:r>
    </w:p>
    <w:p w:rsidR="00787989" w:rsidRPr="00EC4C39" w:rsidRDefault="00787989" w:rsidP="00787989">
      <w:pPr>
        <w:jc w:val="both"/>
        <w:rPr>
          <w:sz w:val="18"/>
          <w:szCs w:val="18"/>
        </w:rPr>
      </w:pPr>
    </w:p>
    <w:p w:rsidR="00787989" w:rsidRDefault="00787989" w:rsidP="00787989">
      <w:pPr>
        <w:jc w:val="both"/>
        <w:rPr>
          <w:b/>
          <w:sz w:val="18"/>
          <w:szCs w:val="24"/>
        </w:rPr>
      </w:pPr>
      <w:r>
        <w:rPr>
          <w:b/>
          <w:sz w:val="18"/>
          <w:szCs w:val="24"/>
        </w:rPr>
        <w:t>Bertaraf Etme Yöntemleri</w:t>
      </w:r>
    </w:p>
    <w:p w:rsidR="00787989" w:rsidRDefault="00787989" w:rsidP="00787989">
      <w:pPr>
        <w:jc w:val="both"/>
        <w:rPr>
          <w:sz w:val="18"/>
          <w:szCs w:val="24"/>
        </w:rPr>
      </w:pPr>
      <w:r>
        <w:rPr>
          <w:sz w:val="18"/>
          <w:szCs w:val="24"/>
        </w:rPr>
        <w:t>Atık ve kalıntılarını yerel makam gereklerine uygun olarak bertaraf ediniz.</w:t>
      </w:r>
    </w:p>
    <w:p w:rsidR="00787989" w:rsidRDefault="00787989" w:rsidP="00787989">
      <w:pPr>
        <w:jc w:val="both"/>
        <w:rPr>
          <w:sz w:val="18"/>
          <w:szCs w:val="24"/>
        </w:rPr>
      </w:pPr>
    </w:p>
    <w:p w:rsidR="00787989" w:rsidRDefault="00787989" w:rsidP="00787989">
      <w:pPr>
        <w:jc w:val="both"/>
        <w:rPr>
          <w:szCs w:val="24"/>
        </w:rPr>
      </w:pPr>
      <w:r>
        <w:rPr>
          <w:szCs w:val="24"/>
        </w:rPr>
        <w:t>14. NAKLİYE BİLGİLERİ</w:t>
      </w:r>
    </w:p>
    <w:p w:rsidR="00787989" w:rsidRPr="00EC4C39" w:rsidRDefault="00787989" w:rsidP="00787989">
      <w:pPr>
        <w:jc w:val="both"/>
        <w:rPr>
          <w:sz w:val="18"/>
          <w:szCs w:val="18"/>
        </w:rPr>
      </w:pPr>
    </w:p>
    <w:p w:rsidR="00787989" w:rsidRDefault="00787989" w:rsidP="00787989">
      <w:pPr>
        <w:jc w:val="both"/>
        <w:rPr>
          <w:sz w:val="18"/>
          <w:szCs w:val="24"/>
        </w:rPr>
      </w:pPr>
      <w:r>
        <w:rPr>
          <w:b/>
          <w:sz w:val="18"/>
          <w:szCs w:val="24"/>
        </w:rPr>
        <w:t>Genel</w:t>
      </w:r>
      <w:r>
        <w:rPr>
          <w:b/>
          <w:sz w:val="18"/>
          <w:szCs w:val="24"/>
        </w:rPr>
        <w:tab/>
      </w:r>
      <w:r>
        <w:rPr>
          <w:b/>
          <w:sz w:val="18"/>
          <w:szCs w:val="24"/>
        </w:rPr>
        <w:tab/>
      </w:r>
      <w:r>
        <w:rPr>
          <w:b/>
          <w:sz w:val="18"/>
          <w:szCs w:val="24"/>
        </w:rPr>
        <w:tab/>
      </w:r>
      <w:r>
        <w:rPr>
          <w:b/>
          <w:sz w:val="18"/>
          <w:szCs w:val="24"/>
        </w:rPr>
        <w:tab/>
      </w:r>
      <w:r>
        <w:rPr>
          <w:sz w:val="18"/>
          <w:szCs w:val="24"/>
        </w:rPr>
        <w:t>Düzenlenmemiş</w:t>
      </w:r>
    </w:p>
    <w:p w:rsidR="00787989" w:rsidRDefault="00787989" w:rsidP="00787989">
      <w:pPr>
        <w:jc w:val="both"/>
        <w:rPr>
          <w:sz w:val="18"/>
          <w:szCs w:val="24"/>
        </w:rPr>
      </w:pPr>
      <w:r>
        <w:rPr>
          <w:b/>
          <w:sz w:val="18"/>
          <w:szCs w:val="24"/>
        </w:rPr>
        <w:t>UN No. (DOT/TDG)</w:t>
      </w:r>
      <w:r>
        <w:rPr>
          <w:b/>
          <w:sz w:val="18"/>
          <w:szCs w:val="24"/>
        </w:rPr>
        <w:tab/>
      </w:r>
      <w:r>
        <w:rPr>
          <w:b/>
          <w:sz w:val="18"/>
          <w:szCs w:val="24"/>
        </w:rPr>
        <w:tab/>
      </w:r>
      <w:r>
        <w:rPr>
          <w:sz w:val="18"/>
          <w:szCs w:val="24"/>
        </w:rPr>
        <w:t>N/A</w:t>
      </w:r>
    </w:p>
    <w:p w:rsidR="00787989" w:rsidRDefault="00787989" w:rsidP="00787989">
      <w:pPr>
        <w:jc w:val="both"/>
        <w:rPr>
          <w:sz w:val="18"/>
          <w:szCs w:val="24"/>
        </w:rPr>
      </w:pPr>
      <w:r>
        <w:rPr>
          <w:b/>
          <w:sz w:val="18"/>
          <w:szCs w:val="24"/>
        </w:rPr>
        <w:t>UN No. (IMDG)</w:t>
      </w:r>
      <w:r>
        <w:rPr>
          <w:b/>
          <w:sz w:val="18"/>
          <w:szCs w:val="24"/>
        </w:rPr>
        <w:tab/>
      </w:r>
      <w:r>
        <w:rPr>
          <w:b/>
          <w:sz w:val="18"/>
          <w:szCs w:val="24"/>
        </w:rPr>
        <w:tab/>
      </w:r>
      <w:r>
        <w:rPr>
          <w:b/>
          <w:sz w:val="18"/>
          <w:szCs w:val="24"/>
        </w:rPr>
        <w:tab/>
      </w:r>
      <w:r>
        <w:rPr>
          <w:sz w:val="18"/>
          <w:szCs w:val="24"/>
        </w:rPr>
        <w:t>N/A</w:t>
      </w:r>
    </w:p>
    <w:p w:rsidR="00787989" w:rsidRDefault="00787989" w:rsidP="00787989">
      <w:pPr>
        <w:jc w:val="both"/>
        <w:rPr>
          <w:sz w:val="18"/>
          <w:szCs w:val="24"/>
        </w:rPr>
      </w:pPr>
      <w:r>
        <w:rPr>
          <w:b/>
          <w:sz w:val="18"/>
          <w:szCs w:val="24"/>
        </w:rPr>
        <w:t>UN No. (ICAO)</w:t>
      </w:r>
      <w:r>
        <w:rPr>
          <w:b/>
          <w:sz w:val="18"/>
          <w:szCs w:val="24"/>
        </w:rPr>
        <w:tab/>
      </w:r>
      <w:r>
        <w:rPr>
          <w:b/>
          <w:sz w:val="18"/>
          <w:szCs w:val="24"/>
        </w:rPr>
        <w:tab/>
      </w:r>
      <w:r>
        <w:rPr>
          <w:b/>
          <w:sz w:val="18"/>
          <w:szCs w:val="24"/>
        </w:rPr>
        <w:tab/>
      </w:r>
      <w:r>
        <w:rPr>
          <w:sz w:val="18"/>
          <w:szCs w:val="24"/>
        </w:rPr>
        <w:t>N/A</w:t>
      </w:r>
    </w:p>
    <w:p w:rsidR="00787989" w:rsidRDefault="00787989" w:rsidP="00787989">
      <w:pPr>
        <w:jc w:val="both"/>
        <w:rPr>
          <w:sz w:val="18"/>
          <w:szCs w:val="24"/>
        </w:rPr>
      </w:pPr>
      <w:r w:rsidRPr="00787989">
        <w:rPr>
          <w:b/>
          <w:sz w:val="18"/>
          <w:szCs w:val="24"/>
        </w:rPr>
        <w:t xml:space="preserve">DOT </w:t>
      </w:r>
      <w:r>
        <w:rPr>
          <w:b/>
          <w:sz w:val="18"/>
          <w:szCs w:val="24"/>
        </w:rPr>
        <w:t>Uygun Sevk Adı</w:t>
      </w:r>
      <w:r>
        <w:rPr>
          <w:b/>
          <w:sz w:val="18"/>
          <w:szCs w:val="24"/>
        </w:rPr>
        <w:tab/>
      </w:r>
      <w:r>
        <w:rPr>
          <w:b/>
          <w:sz w:val="18"/>
          <w:szCs w:val="24"/>
        </w:rPr>
        <w:tab/>
      </w:r>
      <w:r>
        <w:rPr>
          <w:sz w:val="18"/>
          <w:szCs w:val="24"/>
        </w:rPr>
        <w:t>Mevcut değil</w:t>
      </w:r>
    </w:p>
    <w:p w:rsidR="00787989" w:rsidRDefault="00787989" w:rsidP="00787989">
      <w:pPr>
        <w:jc w:val="both"/>
        <w:rPr>
          <w:b/>
          <w:sz w:val="18"/>
          <w:szCs w:val="24"/>
        </w:rPr>
      </w:pPr>
      <w:r>
        <w:rPr>
          <w:b/>
          <w:sz w:val="18"/>
          <w:szCs w:val="24"/>
        </w:rPr>
        <w:t>DOT Tehlike Sınıfı</w:t>
      </w:r>
    </w:p>
    <w:p w:rsidR="00787989" w:rsidRDefault="00787989" w:rsidP="00787989">
      <w:pPr>
        <w:jc w:val="both"/>
        <w:rPr>
          <w:sz w:val="18"/>
          <w:szCs w:val="24"/>
        </w:rPr>
      </w:pPr>
      <w:r>
        <w:rPr>
          <w:sz w:val="18"/>
          <w:szCs w:val="24"/>
        </w:rPr>
        <w:t>Herhangi bir sınıflandırma bildirilmemiştir</w:t>
      </w:r>
    </w:p>
    <w:p w:rsidR="00787989" w:rsidRDefault="00787989" w:rsidP="00787989">
      <w:pPr>
        <w:jc w:val="both"/>
        <w:rPr>
          <w:b/>
          <w:sz w:val="18"/>
          <w:szCs w:val="24"/>
        </w:rPr>
      </w:pPr>
      <w:r>
        <w:rPr>
          <w:b/>
          <w:sz w:val="18"/>
          <w:szCs w:val="24"/>
        </w:rPr>
        <w:t>DOT Tehlike Etiketi</w:t>
      </w:r>
    </w:p>
    <w:p w:rsidR="00787989" w:rsidRDefault="00787989" w:rsidP="00787989">
      <w:pPr>
        <w:jc w:val="both"/>
        <w:rPr>
          <w:sz w:val="18"/>
          <w:szCs w:val="24"/>
        </w:rPr>
      </w:pPr>
      <w:r>
        <w:rPr>
          <w:sz w:val="18"/>
          <w:szCs w:val="24"/>
        </w:rPr>
        <w:t>Herhangi bir DOT etiket gerekliliği bildirilmemiştir</w:t>
      </w:r>
    </w:p>
    <w:p w:rsidR="00787989" w:rsidRDefault="00787989" w:rsidP="00787989">
      <w:pPr>
        <w:jc w:val="both"/>
        <w:rPr>
          <w:sz w:val="18"/>
          <w:szCs w:val="24"/>
        </w:rPr>
      </w:pPr>
      <w:r>
        <w:rPr>
          <w:b/>
          <w:sz w:val="18"/>
          <w:szCs w:val="24"/>
        </w:rPr>
        <w:t>IMDG Sınıfı</w:t>
      </w:r>
      <w:r>
        <w:rPr>
          <w:b/>
          <w:sz w:val="18"/>
          <w:szCs w:val="24"/>
        </w:rPr>
        <w:tab/>
      </w:r>
      <w:r>
        <w:rPr>
          <w:b/>
          <w:sz w:val="18"/>
          <w:szCs w:val="24"/>
        </w:rPr>
        <w:tab/>
      </w:r>
      <w:r>
        <w:rPr>
          <w:b/>
          <w:sz w:val="18"/>
          <w:szCs w:val="24"/>
        </w:rPr>
        <w:tab/>
      </w:r>
      <w:r w:rsidRPr="00787989">
        <w:rPr>
          <w:sz w:val="18"/>
          <w:szCs w:val="24"/>
        </w:rPr>
        <w:t>Mevcut değil</w:t>
      </w:r>
    </w:p>
    <w:p w:rsidR="00787989" w:rsidRDefault="00787989">
      <w:pPr>
        <w:rPr>
          <w:sz w:val="18"/>
          <w:szCs w:val="24"/>
        </w:rPr>
      </w:pPr>
      <w:r>
        <w:rPr>
          <w:sz w:val="18"/>
          <w:szCs w:val="24"/>
        </w:rPr>
        <w:br w:type="page"/>
      </w:r>
    </w:p>
    <w:p w:rsidR="00787989" w:rsidRDefault="00787989" w:rsidP="00787989">
      <w:pPr>
        <w:jc w:val="center"/>
        <w:rPr>
          <w:szCs w:val="24"/>
        </w:rPr>
      </w:pPr>
      <w:r>
        <w:rPr>
          <w:szCs w:val="24"/>
        </w:rPr>
        <w:lastRenderedPageBreak/>
        <w:t xml:space="preserve">ESTELITE </w:t>
      </w:r>
      <w:r>
        <w:rPr>
          <w:rFonts w:cs="Arial"/>
          <w:szCs w:val="24"/>
        </w:rPr>
        <w:t>Σ</w:t>
      </w:r>
      <w:r>
        <w:rPr>
          <w:szCs w:val="24"/>
        </w:rPr>
        <w:t xml:space="preserve"> QUICK</w:t>
      </w:r>
    </w:p>
    <w:p w:rsidR="00787989" w:rsidRDefault="00787989" w:rsidP="00787989">
      <w:pPr>
        <w:jc w:val="both"/>
        <w:rPr>
          <w:b/>
          <w:sz w:val="18"/>
          <w:szCs w:val="24"/>
        </w:rPr>
      </w:pPr>
    </w:p>
    <w:p w:rsidR="00787989" w:rsidRDefault="00787989" w:rsidP="00787989">
      <w:pPr>
        <w:jc w:val="both"/>
        <w:rPr>
          <w:sz w:val="18"/>
          <w:szCs w:val="24"/>
        </w:rPr>
      </w:pPr>
      <w:r>
        <w:rPr>
          <w:b/>
          <w:sz w:val="18"/>
          <w:szCs w:val="24"/>
        </w:rPr>
        <w:t>ICAO Sınıfı</w:t>
      </w:r>
      <w:r>
        <w:rPr>
          <w:b/>
          <w:sz w:val="18"/>
          <w:szCs w:val="24"/>
        </w:rPr>
        <w:tab/>
      </w:r>
      <w:r>
        <w:rPr>
          <w:b/>
          <w:sz w:val="18"/>
          <w:szCs w:val="24"/>
        </w:rPr>
        <w:tab/>
      </w:r>
      <w:r>
        <w:rPr>
          <w:b/>
          <w:sz w:val="18"/>
          <w:szCs w:val="24"/>
        </w:rPr>
        <w:tab/>
      </w:r>
      <w:r w:rsidRPr="00787989">
        <w:rPr>
          <w:sz w:val="18"/>
          <w:szCs w:val="24"/>
        </w:rPr>
        <w:t>Mevcut değil</w:t>
      </w:r>
    </w:p>
    <w:p w:rsidR="00787989" w:rsidRDefault="00787989" w:rsidP="00787989">
      <w:pPr>
        <w:jc w:val="both"/>
        <w:rPr>
          <w:b/>
          <w:sz w:val="18"/>
          <w:szCs w:val="24"/>
        </w:rPr>
      </w:pPr>
      <w:r>
        <w:rPr>
          <w:b/>
          <w:sz w:val="18"/>
          <w:szCs w:val="24"/>
        </w:rPr>
        <w:t>Nakliye Etiketleri</w:t>
      </w:r>
    </w:p>
    <w:p w:rsidR="00787989" w:rsidRDefault="00787989" w:rsidP="00787989">
      <w:pPr>
        <w:jc w:val="both"/>
        <w:rPr>
          <w:sz w:val="18"/>
          <w:szCs w:val="24"/>
        </w:rPr>
      </w:pPr>
      <w:r>
        <w:rPr>
          <w:b/>
          <w:sz w:val="18"/>
          <w:szCs w:val="24"/>
        </w:rPr>
        <w:tab/>
      </w:r>
      <w:r>
        <w:rPr>
          <w:b/>
          <w:sz w:val="18"/>
          <w:szCs w:val="24"/>
        </w:rPr>
        <w:tab/>
      </w:r>
      <w:r>
        <w:rPr>
          <w:b/>
          <w:sz w:val="18"/>
          <w:szCs w:val="24"/>
        </w:rPr>
        <w:tab/>
      </w:r>
      <w:r>
        <w:rPr>
          <w:b/>
          <w:sz w:val="18"/>
          <w:szCs w:val="24"/>
        </w:rPr>
        <w:tab/>
      </w:r>
      <w:r>
        <w:rPr>
          <w:sz w:val="18"/>
          <w:szCs w:val="24"/>
        </w:rPr>
        <w:t>Herhangi bir nakliye uyarı işareti gerekli değildir</w:t>
      </w:r>
    </w:p>
    <w:p w:rsidR="00787989" w:rsidRDefault="00787989" w:rsidP="00787989">
      <w:pPr>
        <w:jc w:val="both"/>
        <w:rPr>
          <w:sz w:val="18"/>
          <w:szCs w:val="24"/>
        </w:rPr>
      </w:pPr>
      <w:r>
        <w:rPr>
          <w:b/>
          <w:sz w:val="18"/>
          <w:szCs w:val="24"/>
        </w:rPr>
        <w:t>DOT Paket Grubu</w:t>
      </w:r>
      <w:r>
        <w:rPr>
          <w:b/>
          <w:sz w:val="18"/>
          <w:szCs w:val="24"/>
        </w:rPr>
        <w:tab/>
      </w:r>
      <w:r>
        <w:rPr>
          <w:b/>
          <w:sz w:val="18"/>
          <w:szCs w:val="24"/>
        </w:rPr>
        <w:tab/>
      </w:r>
      <w:r w:rsidRPr="00787989">
        <w:rPr>
          <w:sz w:val="18"/>
          <w:szCs w:val="24"/>
        </w:rPr>
        <w:t>Mevcut değil</w:t>
      </w:r>
    </w:p>
    <w:p w:rsidR="00787989" w:rsidRDefault="00787989" w:rsidP="00787989">
      <w:pPr>
        <w:jc w:val="both"/>
        <w:rPr>
          <w:sz w:val="18"/>
          <w:szCs w:val="24"/>
        </w:rPr>
      </w:pPr>
      <w:r>
        <w:rPr>
          <w:b/>
          <w:sz w:val="18"/>
          <w:szCs w:val="24"/>
        </w:rPr>
        <w:t>IMDG Paket Grubu</w:t>
      </w:r>
      <w:r>
        <w:rPr>
          <w:b/>
          <w:sz w:val="18"/>
          <w:szCs w:val="24"/>
        </w:rPr>
        <w:tab/>
      </w:r>
      <w:r>
        <w:rPr>
          <w:b/>
          <w:sz w:val="18"/>
          <w:szCs w:val="24"/>
        </w:rPr>
        <w:tab/>
      </w:r>
      <w:r w:rsidRPr="00787989">
        <w:rPr>
          <w:sz w:val="18"/>
          <w:szCs w:val="24"/>
        </w:rPr>
        <w:t>Mevcut değil</w:t>
      </w:r>
    </w:p>
    <w:p w:rsidR="00787989" w:rsidRDefault="00787989" w:rsidP="00787989">
      <w:pPr>
        <w:jc w:val="both"/>
        <w:rPr>
          <w:sz w:val="18"/>
          <w:szCs w:val="24"/>
        </w:rPr>
      </w:pPr>
      <w:r w:rsidRPr="00787989">
        <w:rPr>
          <w:b/>
          <w:sz w:val="18"/>
          <w:szCs w:val="24"/>
        </w:rPr>
        <w:t xml:space="preserve">Hava </w:t>
      </w:r>
      <w:r>
        <w:rPr>
          <w:b/>
          <w:sz w:val="18"/>
          <w:szCs w:val="24"/>
        </w:rPr>
        <w:t>Paket Grubu</w:t>
      </w:r>
      <w:r>
        <w:rPr>
          <w:b/>
          <w:sz w:val="18"/>
          <w:szCs w:val="24"/>
        </w:rPr>
        <w:tab/>
      </w:r>
      <w:r>
        <w:rPr>
          <w:b/>
          <w:sz w:val="18"/>
          <w:szCs w:val="24"/>
        </w:rPr>
        <w:tab/>
      </w:r>
      <w:r w:rsidRPr="00787989">
        <w:rPr>
          <w:sz w:val="18"/>
          <w:szCs w:val="24"/>
        </w:rPr>
        <w:t>Mevcut değil</w:t>
      </w:r>
    </w:p>
    <w:p w:rsidR="00787989" w:rsidRDefault="00787989" w:rsidP="00787989">
      <w:pPr>
        <w:jc w:val="both"/>
        <w:rPr>
          <w:b/>
          <w:sz w:val="18"/>
          <w:szCs w:val="24"/>
        </w:rPr>
      </w:pPr>
    </w:p>
    <w:p w:rsidR="00787989" w:rsidRDefault="00787989" w:rsidP="00787989">
      <w:pPr>
        <w:jc w:val="both"/>
        <w:rPr>
          <w:b/>
          <w:sz w:val="18"/>
          <w:szCs w:val="24"/>
        </w:rPr>
      </w:pPr>
      <w:r>
        <w:rPr>
          <w:b/>
          <w:sz w:val="18"/>
          <w:szCs w:val="24"/>
        </w:rPr>
        <w:t>Çevre İçin tehlikeli Madde/Deniz Kirletici Madde</w:t>
      </w:r>
    </w:p>
    <w:p w:rsidR="00787989" w:rsidRDefault="00787989" w:rsidP="00787989">
      <w:pPr>
        <w:jc w:val="both"/>
        <w:rPr>
          <w:sz w:val="18"/>
          <w:szCs w:val="24"/>
        </w:rPr>
      </w:pPr>
      <w:r>
        <w:rPr>
          <w:sz w:val="18"/>
          <w:szCs w:val="24"/>
        </w:rPr>
        <w:t>Hayır</w:t>
      </w:r>
    </w:p>
    <w:p w:rsidR="00787989" w:rsidRDefault="00787989" w:rsidP="00787989">
      <w:pPr>
        <w:jc w:val="both"/>
        <w:rPr>
          <w:sz w:val="18"/>
          <w:szCs w:val="24"/>
        </w:rPr>
      </w:pPr>
    </w:p>
    <w:p w:rsidR="00787989" w:rsidRDefault="00787989" w:rsidP="00787989">
      <w:pPr>
        <w:jc w:val="both"/>
        <w:rPr>
          <w:sz w:val="18"/>
          <w:szCs w:val="24"/>
        </w:rPr>
      </w:pPr>
      <w:r>
        <w:rPr>
          <w:b/>
          <w:sz w:val="18"/>
          <w:szCs w:val="24"/>
        </w:rPr>
        <w:t>Kullanıcı için özel önlemler</w:t>
      </w:r>
      <w:r>
        <w:rPr>
          <w:b/>
          <w:sz w:val="18"/>
          <w:szCs w:val="24"/>
        </w:rPr>
        <w:tab/>
      </w:r>
      <w:r w:rsidRPr="00787989">
        <w:rPr>
          <w:sz w:val="18"/>
          <w:szCs w:val="24"/>
        </w:rPr>
        <w:t>Mevcut değil</w:t>
      </w:r>
    </w:p>
    <w:p w:rsidR="00787989" w:rsidRDefault="00787989" w:rsidP="00787989">
      <w:pPr>
        <w:jc w:val="both"/>
        <w:rPr>
          <w:sz w:val="18"/>
          <w:szCs w:val="24"/>
        </w:rPr>
      </w:pPr>
    </w:p>
    <w:p w:rsidR="00787989" w:rsidRDefault="00787989" w:rsidP="00787989">
      <w:pPr>
        <w:jc w:val="both"/>
        <w:rPr>
          <w:b/>
          <w:sz w:val="18"/>
          <w:szCs w:val="24"/>
        </w:rPr>
      </w:pPr>
      <w:r w:rsidRPr="00787989">
        <w:rPr>
          <w:b/>
          <w:sz w:val="18"/>
          <w:szCs w:val="24"/>
        </w:rPr>
        <w:t>IBC Kod Notları</w:t>
      </w:r>
      <w:r>
        <w:rPr>
          <w:b/>
          <w:sz w:val="18"/>
          <w:szCs w:val="24"/>
        </w:rPr>
        <w:t xml:space="preserve"> ve MARPOL 73/78, Ek </w:t>
      </w:r>
      <w:proofErr w:type="spellStart"/>
      <w:r>
        <w:rPr>
          <w:b/>
          <w:sz w:val="18"/>
          <w:szCs w:val="24"/>
        </w:rPr>
        <w:t>II’ye</w:t>
      </w:r>
      <w:proofErr w:type="spellEnd"/>
      <w:r>
        <w:rPr>
          <w:b/>
          <w:sz w:val="18"/>
          <w:szCs w:val="24"/>
        </w:rPr>
        <w:t xml:space="preserve"> uygun olarak </w:t>
      </w:r>
      <w:proofErr w:type="spellStart"/>
      <w:r>
        <w:rPr>
          <w:b/>
          <w:sz w:val="18"/>
          <w:szCs w:val="24"/>
        </w:rPr>
        <w:t>Bulk</w:t>
      </w:r>
      <w:proofErr w:type="spellEnd"/>
      <w:r>
        <w:rPr>
          <w:b/>
          <w:sz w:val="18"/>
          <w:szCs w:val="24"/>
        </w:rPr>
        <w:t xml:space="preserve"> Nakliyesi</w:t>
      </w:r>
    </w:p>
    <w:p w:rsidR="00787989" w:rsidRDefault="00787989" w:rsidP="00787989">
      <w:pPr>
        <w:jc w:val="both"/>
        <w:rPr>
          <w:sz w:val="18"/>
          <w:szCs w:val="24"/>
        </w:rPr>
      </w:pPr>
      <w:r w:rsidRPr="00787989">
        <w:rPr>
          <w:sz w:val="18"/>
          <w:szCs w:val="24"/>
        </w:rPr>
        <w:t>Mevcut değil</w:t>
      </w:r>
    </w:p>
    <w:p w:rsidR="00787989" w:rsidRDefault="00787989" w:rsidP="00787989">
      <w:pPr>
        <w:jc w:val="both"/>
        <w:rPr>
          <w:sz w:val="18"/>
          <w:szCs w:val="24"/>
        </w:rPr>
      </w:pPr>
    </w:p>
    <w:p w:rsidR="00787989" w:rsidRDefault="00787989" w:rsidP="00787989">
      <w:pPr>
        <w:jc w:val="both"/>
        <w:rPr>
          <w:szCs w:val="24"/>
        </w:rPr>
      </w:pPr>
      <w:r>
        <w:rPr>
          <w:szCs w:val="24"/>
        </w:rPr>
        <w:t>15. DÜZENLEYİCİ BİLGİLER</w:t>
      </w:r>
    </w:p>
    <w:p w:rsidR="00787989" w:rsidRPr="00EC4C39" w:rsidRDefault="00787989" w:rsidP="00787989">
      <w:pPr>
        <w:jc w:val="both"/>
        <w:rPr>
          <w:sz w:val="18"/>
          <w:szCs w:val="18"/>
        </w:rPr>
      </w:pPr>
    </w:p>
    <w:p w:rsidR="00787989" w:rsidRDefault="00787989" w:rsidP="00787989">
      <w:pPr>
        <w:jc w:val="both"/>
        <w:rPr>
          <w:b/>
          <w:sz w:val="18"/>
          <w:szCs w:val="24"/>
        </w:rPr>
      </w:pPr>
      <w:r>
        <w:rPr>
          <w:b/>
          <w:sz w:val="18"/>
          <w:szCs w:val="24"/>
        </w:rPr>
        <w:t>Düzenleme Durumu (ABD)</w:t>
      </w:r>
    </w:p>
    <w:p w:rsidR="00787989" w:rsidRDefault="00787989" w:rsidP="00787989">
      <w:pPr>
        <w:jc w:val="both"/>
        <w:rPr>
          <w:sz w:val="18"/>
          <w:szCs w:val="24"/>
        </w:rPr>
      </w:pPr>
      <w:r>
        <w:rPr>
          <w:sz w:val="18"/>
          <w:szCs w:val="24"/>
        </w:rPr>
        <w:t xml:space="preserve">Bu Ürün OSHA Tehlike İletim Standardı kapsamında </w:t>
      </w:r>
      <w:proofErr w:type="gramStart"/>
      <w:r>
        <w:rPr>
          <w:sz w:val="18"/>
          <w:szCs w:val="24"/>
        </w:rPr>
        <w:t>Tehlikelidir</w:t>
      </w:r>
      <w:proofErr w:type="gramEnd"/>
      <w:r>
        <w:rPr>
          <w:sz w:val="18"/>
          <w:szCs w:val="24"/>
        </w:rPr>
        <w:t>.</w:t>
      </w:r>
    </w:p>
    <w:p w:rsidR="00787989" w:rsidRDefault="00787989" w:rsidP="00787989">
      <w:pPr>
        <w:jc w:val="both"/>
        <w:rPr>
          <w:b/>
          <w:sz w:val="18"/>
          <w:szCs w:val="24"/>
        </w:rPr>
      </w:pPr>
      <w:r>
        <w:rPr>
          <w:b/>
          <w:sz w:val="18"/>
          <w:szCs w:val="24"/>
        </w:rPr>
        <w:t>Düzenleyici Referanslar</w:t>
      </w:r>
    </w:p>
    <w:p w:rsidR="00787989" w:rsidRDefault="00787989" w:rsidP="00787989">
      <w:pPr>
        <w:jc w:val="both"/>
        <w:rPr>
          <w:sz w:val="18"/>
          <w:szCs w:val="24"/>
        </w:rPr>
      </w:pPr>
      <w:r>
        <w:rPr>
          <w:sz w:val="18"/>
          <w:szCs w:val="24"/>
        </w:rPr>
        <w:t>29 CFR 1910. 1200(g) Federal Mevzuat (OSHA Standardı)</w:t>
      </w:r>
    </w:p>
    <w:p w:rsidR="00787989" w:rsidRDefault="00787989" w:rsidP="00787989">
      <w:pPr>
        <w:jc w:val="both"/>
        <w:rPr>
          <w:sz w:val="18"/>
          <w:szCs w:val="24"/>
        </w:rPr>
      </w:pPr>
    </w:p>
    <w:p w:rsidR="00787989" w:rsidRDefault="00787989" w:rsidP="00787989">
      <w:pPr>
        <w:jc w:val="both"/>
        <w:rPr>
          <w:b/>
          <w:sz w:val="18"/>
          <w:szCs w:val="24"/>
          <w:u w:val="single"/>
        </w:rPr>
      </w:pPr>
      <w:r>
        <w:rPr>
          <w:b/>
          <w:sz w:val="18"/>
          <w:szCs w:val="24"/>
          <w:u w:val="single"/>
        </w:rPr>
        <w:t>ABD Federal Mevzuat</w:t>
      </w:r>
    </w:p>
    <w:p w:rsidR="00787989" w:rsidRDefault="00787989" w:rsidP="00787989">
      <w:pPr>
        <w:jc w:val="both"/>
        <w:rPr>
          <w:b/>
          <w:sz w:val="18"/>
          <w:szCs w:val="24"/>
          <w:u w:val="single"/>
        </w:rPr>
      </w:pPr>
    </w:p>
    <w:p w:rsidR="00787989" w:rsidRDefault="00787989" w:rsidP="00787989">
      <w:pPr>
        <w:jc w:val="both"/>
        <w:rPr>
          <w:b/>
          <w:sz w:val="18"/>
          <w:szCs w:val="24"/>
        </w:rPr>
      </w:pPr>
      <w:r>
        <w:rPr>
          <w:b/>
          <w:sz w:val="18"/>
          <w:szCs w:val="24"/>
        </w:rPr>
        <w:t xml:space="preserve">SARA Bölüm </w:t>
      </w:r>
      <w:r w:rsidR="008449A6">
        <w:rPr>
          <w:b/>
          <w:sz w:val="18"/>
          <w:szCs w:val="24"/>
        </w:rPr>
        <w:t>302 Aşırı Tehlikeli Maddeler</w:t>
      </w:r>
      <w:r>
        <w:rPr>
          <w:b/>
          <w:sz w:val="18"/>
          <w:szCs w:val="24"/>
        </w:rPr>
        <w:t xml:space="preserve"> </w:t>
      </w:r>
      <w:r w:rsidR="008449A6">
        <w:rPr>
          <w:b/>
          <w:sz w:val="18"/>
          <w:szCs w:val="24"/>
        </w:rPr>
        <w:t>Kısım II Eşik Planlama Standardı</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CERCLA/</w:t>
      </w:r>
      <w:proofErr w:type="spellStart"/>
      <w:r>
        <w:rPr>
          <w:b/>
          <w:sz w:val="18"/>
          <w:szCs w:val="24"/>
        </w:rPr>
        <w:t>Superfund</w:t>
      </w:r>
      <w:proofErr w:type="spellEnd"/>
      <w:r>
        <w:rPr>
          <w:b/>
          <w:sz w:val="18"/>
          <w:szCs w:val="24"/>
        </w:rPr>
        <w:t>, Tehlikeli Maddeler/Bildirilecek Miktarlar (EPA)</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SARA Aşırı Tehlikeli Maddeler EPCRA Bildirilecek Miktarlar</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SARA 313 Emisyon Bildirimi</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CAA Kaza Sonucu Serbest Kalmadan Kaçınma</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SARA (311/312) Tehlike Kategorileri</w:t>
      </w:r>
    </w:p>
    <w:p w:rsidR="008449A6" w:rsidRDefault="008449A6" w:rsidP="00787989">
      <w:pPr>
        <w:jc w:val="both"/>
        <w:rPr>
          <w:sz w:val="18"/>
          <w:szCs w:val="24"/>
        </w:rPr>
      </w:pPr>
      <w:r>
        <w:rPr>
          <w:sz w:val="18"/>
          <w:szCs w:val="24"/>
        </w:rPr>
        <w:t>Akut</w:t>
      </w:r>
    </w:p>
    <w:p w:rsidR="008449A6" w:rsidRDefault="008449A6" w:rsidP="00787989">
      <w:pPr>
        <w:jc w:val="both"/>
        <w:rPr>
          <w:b/>
          <w:sz w:val="18"/>
          <w:szCs w:val="24"/>
        </w:rPr>
      </w:pPr>
      <w:r>
        <w:rPr>
          <w:b/>
          <w:sz w:val="18"/>
          <w:szCs w:val="24"/>
        </w:rPr>
        <w:t>OSHA Aşırı Tehlikeli Maddeler</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sz w:val="18"/>
          <w:szCs w:val="24"/>
        </w:rPr>
      </w:pPr>
    </w:p>
    <w:p w:rsidR="008449A6" w:rsidRDefault="008449A6" w:rsidP="00787989">
      <w:pPr>
        <w:jc w:val="both"/>
        <w:rPr>
          <w:b/>
          <w:sz w:val="18"/>
          <w:szCs w:val="24"/>
          <w:u w:val="single"/>
        </w:rPr>
      </w:pPr>
      <w:r>
        <w:rPr>
          <w:b/>
          <w:sz w:val="18"/>
          <w:szCs w:val="24"/>
          <w:u w:val="single"/>
        </w:rPr>
        <w:t>ABD Eyalet Mevzuatları</w:t>
      </w:r>
    </w:p>
    <w:p w:rsidR="008449A6" w:rsidRDefault="008449A6" w:rsidP="00787989">
      <w:pPr>
        <w:jc w:val="both"/>
        <w:rPr>
          <w:b/>
          <w:sz w:val="18"/>
          <w:szCs w:val="24"/>
          <w:u w:val="single"/>
        </w:rPr>
      </w:pPr>
    </w:p>
    <w:p w:rsidR="008449A6" w:rsidRDefault="008449A6" w:rsidP="00787989">
      <w:pPr>
        <w:jc w:val="both"/>
        <w:rPr>
          <w:b/>
          <w:sz w:val="18"/>
          <w:szCs w:val="24"/>
        </w:rPr>
      </w:pPr>
      <w:r w:rsidRPr="008449A6">
        <w:rPr>
          <w:b/>
          <w:sz w:val="18"/>
          <w:szCs w:val="24"/>
        </w:rPr>
        <w:t>California</w:t>
      </w:r>
      <w:r>
        <w:rPr>
          <w:b/>
          <w:sz w:val="18"/>
          <w:szCs w:val="24"/>
        </w:rPr>
        <w:t xml:space="preserve"> Önerisi 65 Kanserojenler ve Üreme Toksinleri</w:t>
      </w:r>
    </w:p>
    <w:p w:rsidR="008449A6" w:rsidRDefault="008449A6" w:rsidP="00787989">
      <w:pPr>
        <w:jc w:val="both"/>
        <w:rPr>
          <w:sz w:val="18"/>
          <w:szCs w:val="24"/>
        </w:rPr>
      </w:pPr>
      <w:r>
        <w:rPr>
          <w:sz w:val="18"/>
          <w:szCs w:val="24"/>
        </w:rPr>
        <w:t>İçeriklerinin hiçbirisi sıralanmamıştır</w:t>
      </w:r>
    </w:p>
    <w:p w:rsidR="008449A6" w:rsidRDefault="008449A6" w:rsidP="00787989">
      <w:pPr>
        <w:jc w:val="both"/>
        <w:rPr>
          <w:b/>
          <w:sz w:val="18"/>
          <w:szCs w:val="24"/>
        </w:rPr>
      </w:pPr>
      <w:r>
        <w:rPr>
          <w:b/>
          <w:sz w:val="18"/>
          <w:szCs w:val="24"/>
        </w:rPr>
        <w:t>California Havayı Zehirleyen Maddeler “Sıcak Noktalar” (A-I)</w:t>
      </w:r>
    </w:p>
    <w:p w:rsidR="008449A6" w:rsidRDefault="008449A6" w:rsidP="00787989">
      <w:pPr>
        <w:jc w:val="both"/>
        <w:rPr>
          <w:sz w:val="18"/>
          <w:szCs w:val="24"/>
        </w:rPr>
      </w:pPr>
      <w:r>
        <w:rPr>
          <w:sz w:val="18"/>
          <w:szCs w:val="24"/>
        </w:rPr>
        <w:t>İçeriklerinin hiçbirisi sıralanmamıştır</w:t>
      </w:r>
    </w:p>
    <w:p w:rsidR="008449A6" w:rsidRDefault="008449A6" w:rsidP="008449A6">
      <w:pPr>
        <w:jc w:val="both"/>
        <w:rPr>
          <w:b/>
          <w:sz w:val="18"/>
          <w:szCs w:val="24"/>
        </w:rPr>
      </w:pPr>
      <w:r>
        <w:rPr>
          <w:b/>
          <w:sz w:val="18"/>
          <w:szCs w:val="24"/>
        </w:rPr>
        <w:t>California Havayı Zehirleyen Maddeler “Sıcak Noktalar” (A-II)</w:t>
      </w:r>
    </w:p>
    <w:p w:rsidR="008449A6" w:rsidRDefault="008449A6" w:rsidP="008449A6">
      <w:pPr>
        <w:jc w:val="both"/>
        <w:rPr>
          <w:sz w:val="18"/>
          <w:szCs w:val="24"/>
        </w:rPr>
      </w:pPr>
      <w:r>
        <w:rPr>
          <w:sz w:val="18"/>
          <w:szCs w:val="24"/>
        </w:rPr>
        <w:t>İçeriklerinin hiçbirisi sıralanmamıştır</w:t>
      </w:r>
    </w:p>
    <w:p w:rsidR="008449A6" w:rsidRDefault="008449A6" w:rsidP="008449A6">
      <w:pPr>
        <w:jc w:val="both"/>
        <w:rPr>
          <w:b/>
          <w:sz w:val="18"/>
          <w:szCs w:val="24"/>
        </w:rPr>
      </w:pPr>
      <w:r w:rsidRPr="008449A6">
        <w:rPr>
          <w:b/>
          <w:sz w:val="18"/>
          <w:szCs w:val="24"/>
        </w:rPr>
        <w:t>Massa</w:t>
      </w:r>
      <w:r>
        <w:rPr>
          <w:b/>
          <w:sz w:val="18"/>
          <w:szCs w:val="24"/>
        </w:rPr>
        <w:t>chusetts “Bilme Hakkı” Listesi</w:t>
      </w:r>
    </w:p>
    <w:p w:rsidR="008449A6" w:rsidRDefault="008449A6" w:rsidP="008449A6">
      <w:pPr>
        <w:jc w:val="both"/>
        <w:rPr>
          <w:sz w:val="18"/>
          <w:szCs w:val="24"/>
        </w:rPr>
      </w:pPr>
      <w:r>
        <w:rPr>
          <w:sz w:val="18"/>
          <w:szCs w:val="24"/>
        </w:rPr>
        <w:t>Aşağıdaki içerikler listelenmiştir</w:t>
      </w:r>
    </w:p>
    <w:p w:rsidR="008449A6" w:rsidRDefault="008449A6" w:rsidP="008449A6">
      <w:pPr>
        <w:jc w:val="both"/>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p w:rsidR="008449A6" w:rsidRDefault="008449A6" w:rsidP="008449A6">
      <w:pPr>
        <w:jc w:val="both"/>
        <w:rPr>
          <w:sz w:val="18"/>
          <w:szCs w:val="24"/>
        </w:rPr>
      </w:pPr>
      <w:r>
        <w:rPr>
          <w:sz w:val="18"/>
          <w:szCs w:val="24"/>
        </w:rPr>
        <w:t>MEQUINOL</w:t>
      </w:r>
    </w:p>
    <w:p w:rsidR="008449A6" w:rsidRDefault="008449A6" w:rsidP="008449A6">
      <w:pPr>
        <w:jc w:val="both"/>
        <w:rPr>
          <w:b/>
          <w:sz w:val="18"/>
          <w:szCs w:val="24"/>
        </w:rPr>
      </w:pPr>
      <w:r>
        <w:rPr>
          <w:b/>
          <w:sz w:val="18"/>
          <w:szCs w:val="24"/>
        </w:rPr>
        <w:t>Rhode Island “Bilme Hakkı” Listesi</w:t>
      </w:r>
    </w:p>
    <w:p w:rsidR="008449A6" w:rsidRDefault="008449A6" w:rsidP="008449A6">
      <w:pPr>
        <w:jc w:val="both"/>
        <w:rPr>
          <w:sz w:val="18"/>
          <w:szCs w:val="24"/>
        </w:rPr>
      </w:pPr>
      <w:r>
        <w:rPr>
          <w:sz w:val="18"/>
          <w:szCs w:val="24"/>
        </w:rPr>
        <w:t>Aşağıdaki içerikler listelenmiştir</w:t>
      </w:r>
    </w:p>
    <w:p w:rsidR="008449A6" w:rsidRDefault="008449A6" w:rsidP="008449A6">
      <w:pPr>
        <w:jc w:val="both"/>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p w:rsidR="008449A6" w:rsidRDefault="008449A6" w:rsidP="008449A6">
      <w:pPr>
        <w:jc w:val="both"/>
        <w:rPr>
          <w:sz w:val="18"/>
          <w:szCs w:val="24"/>
        </w:rPr>
      </w:pPr>
      <w:r>
        <w:rPr>
          <w:sz w:val="18"/>
          <w:szCs w:val="24"/>
        </w:rPr>
        <w:t>MEQUINOL</w:t>
      </w:r>
    </w:p>
    <w:p w:rsidR="008449A6" w:rsidRDefault="008449A6" w:rsidP="008449A6">
      <w:pPr>
        <w:jc w:val="both"/>
        <w:rPr>
          <w:b/>
          <w:sz w:val="18"/>
          <w:szCs w:val="24"/>
        </w:rPr>
      </w:pPr>
      <w:r>
        <w:rPr>
          <w:b/>
          <w:sz w:val="18"/>
          <w:szCs w:val="24"/>
        </w:rPr>
        <w:t>Minnesota “Bilme Hakkı” Listesi</w:t>
      </w:r>
    </w:p>
    <w:p w:rsidR="008449A6" w:rsidRDefault="008449A6" w:rsidP="008449A6">
      <w:pPr>
        <w:jc w:val="both"/>
        <w:rPr>
          <w:sz w:val="18"/>
          <w:szCs w:val="24"/>
        </w:rPr>
      </w:pPr>
      <w:r>
        <w:rPr>
          <w:sz w:val="18"/>
          <w:szCs w:val="24"/>
        </w:rPr>
        <w:t>Aşağıdaki içerikler listelenmiştir</w:t>
      </w:r>
    </w:p>
    <w:p w:rsidR="008449A6" w:rsidRDefault="008449A6" w:rsidP="008449A6">
      <w:pPr>
        <w:jc w:val="both"/>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p w:rsidR="008449A6" w:rsidRDefault="008449A6" w:rsidP="008449A6">
      <w:pPr>
        <w:jc w:val="both"/>
        <w:rPr>
          <w:sz w:val="18"/>
          <w:szCs w:val="24"/>
        </w:rPr>
      </w:pPr>
      <w:r>
        <w:rPr>
          <w:sz w:val="18"/>
          <w:szCs w:val="24"/>
        </w:rPr>
        <w:t>MEQUINOL</w:t>
      </w:r>
    </w:p>
    <w:p w:rsidR="008449A6" w:rsidRDefault="008449A6" w:rsidP="008449A6">
      <w:pPr>
        <w:jc w:val="both"/>
        <w:rPr>
          <w:b/>
          <w:sz w:val="18"/>
          <w:szCs w:val="24"/>
        </w:rPr>
      </w:pPr>
      <w:r>
        <w:rPr>
          <w:b/>
          <w:sz w:val="18"/>
          <w:szCs w:val="24"/>
        </w:rPr>
        <w:t>New Jersey “Bilme Hakkı” Listesi</w:t>
      </w:r>
    </w:p>
    <w:p w:rsidR="008449A6" w:rsidRDefault="008449A6" w:rsidP="008449A6">
      <w:pPr>
        <w:jc w:val="both"/>
        <w:rPr>
          <w:sz w:val="18"/>
          <w:szCs w:val="24"/>
        </w:rPr>
      </w:pPr>
      <w:r>
        <w:rPr>
          <w:sz w:val="18"/>
          <w:szCs w:val="24"/>
        </w:rPr>
        <w:t>Aşağıdaki içerikler listelenmiştir</w:t>
      </w:r>
    </w:p>
    <w:p w:rsidR="008449A6" w:rsidRDefault="008449A6">
      <w:pPr>
        <w:rPr>
          <w:sz w:val="18"/>
          <w:szCs w:val="24"/>
        </w:rPr>
      </w:pPr>
      <w:r>
        <w:rPr>
          <w:sz w:val="18"/>
          <w:szCs w:val="24"/>
        </w:rPr>
        <w:br w:type="page"/>
      </w:r>
    </w:p>
    <w:p w:rsidR="008449A6" w:rsidRDefault="008449A6" w:rsidP="008449A6">
      <w:pPr>
        <w:jc w:val="center"/>
        <w:rPr>
          <w:szCs w:val="24"/>
        </w:rPr>
      </w:pPr>
      <w:r>
        <w:rPr>
          <w:szCs w:val="24"/>
        </w:rPr>
        <w:lastRenderedPageBreak/>
        <w:t xml:space="preserve">ESTELITE </w:t>
      </w:r>
      <w:r>
        <w:rPr>
          <w:rFonts w:cs="Arial"/>
          <w:szCs w:val="24"/>
        </w:rPr>
        <w:t>Σ</w:t>
      </w:r>
      <w:r>
        <w:rPr>
          <w:szCs w:val="24"/>
        </w:rPr>
        <w:t xml:space="preserve"> QUICK</w:t>
      </w:r>
    </w:p>
    <w:p w:rsidR="008449A6" w:rsidRDefault="008449A6" w:rsidP="008449A6">
      <w:pPr>
        <w:jc w:val="both"/>
        <w:rPr>
          <w:b/>
          <w:sz w:val="18"/>
          <w:szCs w:val="24"/>
        </w:rPr>
      </w:pPr>
    </w:p>
    <w:p w:rsidR="008449A6" w:rsidRDefault="008449A6" w:rsidP="008449A6">
      <w:pPr>
        <w:jc w:val="both"/>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p w:rsidR="008449A6" w:rsidRDefault="008449A6" w:rsidP="008449A6">
      <w:pPr>
        <w:jc w:val="both"/>
        <w:rPr>
          <w:sz w:val="18"/>
          <w:szCs w:val="24"/>
        </w:rPr>
      </w:pPr>
      <w:r>
        <w:rPr>
          <w:sz w:val="18"/>
          <w:szCs w:val="24"/>
        </w:rPr>
        <w:t>MEQUINOL</w:t>
      </w:r>
    </w:p>
    <w:p w:rsidR="008449A6" w:rsidRDefault="008449A6" w:rsidP="008449A6">
      <w:pPr>
        <w:jc w:val="both"/>
        <w:rPr>
          <w:b/>
          <w:sz w:val="18"/>
          <w:szCs w:val="24"/>
        </w:rPr>
      </w:pPr>
      <w:r>
        <w:rPr>
          <w:b/>
          <w:sz w:val="18"/>
          <w:szCs w:val="24"/>
        </w:rPr>
        <w:t>Pennsylvania “Bilme Hakkı” Listesi</w:t>
      </w:r>
    </w:p>
    <w:p w:rsidR="008449A6" w:rsidRDefault="008449A6" w:rsidP="008449A6">
      <w:pPr>
        <w:jc w:val="both"/>
        <w:rPr>
          <w:sz w:val="18"/>
          <w:szCs w:val="24"/>
        </w:rPr>
      </w:pPr>
      <w:r>
        <w:rPr>
          <w:sz w:val="18"/>
          <w:szCs w:val="24"/>
        </w:rPr>
        <w:t>Aşağıdaki içerikler listelenmiştir</w:t>
      </w:r>
    </w:p>
    <w:p w:rsidR="008449A6" w:rsidRDefault="008449A6" w:rsidP="008449A6">
      <w:pPr>
        <w:jc w:val="both"/>
        <w:rPr>
          <w:sz w:val="18"/>
          <w:szCs w:val="24"/>
        </w:rPr>
      </w:pPr>
      <w:proofErr w:type="spellStart"/>
      <w:r>
        <w:rPr>
          <w:sz w:val="18"/>
          <w:szCs w:val="24"/>
        </w:rPr>
        <w:t>dibütil</w:t>
      </w:r>
      <w:proofErr w:type="spellEnd"/>
      <w:r>
        <w:rPr>
          <w:sz w:val="18"/>
          <w:szCs w:val="24"/>
        </w:rPr>
        <w:t xml:space="preserve"> </w:t>
      </w:r>
      <w:proofErr w:type="spellStart"/>
      <w:r>
        <w:rPr>
          <w:sz w:val="18"/>
          <w:szCs w:val="24"/>
        </w:rPr>
        <w:t>hidroksi</w:t>
      </w:r>
      <w:proofErr w:type="spellEnd"/>
      <w:r>
        <w:rPr>
          <w:sz w:val="18"/>
          <w:szCs w:val="24"/>
        </w:rPr>
        <w:t xml:space="preserve"> tolüen</w:t>
      </w:r>
    </w:p>
    <w:p w:rsidR="008449A6" w:rsidRDefault="008449A6" w:rsidP="008449A6">
      <w:pPr>
        <w:jc w:val="both"/>
        <w:rPr>
          <w:sz w:val="18"/>
          <w:szCs w:val="24"/>
        </w:rPr>
      </w:pPr>
      <w:r>
        <w:rPr>
          <w:sz w:val="18"/>
          <w:szCs w:val="24"/>
        </w:rPr>
        <w:t>MEQUINOL</w:t>
      </w:r>
    </w:p>
    <w:p w:rsidR="008449A6" w:rsidRDefault="008449A6" w:rsidP="008449A6">
      <w:pPr>
        <w:jc w:val="both"/>
        <w:rPr>
          <w:sz w:val="18"/>
          <w:szCs w:val="24"/>
        </w:rPr>
      </w:pPr>
    </w:p>
    <w:p w:rsidR="008449A6" w:rsidRDefault="008449A6" w:rsidP="008449A6">
      <w:pPr>
        <w:jc w:val="both"/>
        <w:rPr>
          <w:b/>
          <w:sz w:val="18"/>
          <w:szCs w:val="24"/>
          <w:u w:val="single"/>
        </w:rPr>
      </w:pPr>
      <w:r>
        <w:rPr>
          <w:b/>
          <w:sz w:val="18"/>
          <w:szCs w:val="24"/>
          <w:u w:val="single"/>
        </w:rPr>
        <w:t>Uluslararası Envanterler</w:t>
      </w:r>
    </w:p>
    <w:p w:rsidR="008449A6" w:rsidRDefault="008449A6" w:rsidP="008449A6">
      <w:pPr>
        <w:jc w:val="both"/>
        <w:rPr>
          <w:b/>
          <w:sz w:val="18"/>
          <w:szCs w:val="24"/>
          <w:u w:val="single"/>
        </w:rPr>
      </w:pPr>
    </w:p>
    <w:p w:rsidR="008449A6" w:rsidRDefault="008449A6" w:rsidP="008449A6">
      <w:pPr>
        <w:jc w:val="both"/>
        <w:rPr>
          <w:b/>
          <w:sz w:val="18"/>
          <w:szCs w:val="24"/>
        </w:rPr>
      </w:pPr>
      <w:r>
        <w:rPr>
          <w:b/>
          <w:sz w:val="18"/>
          <w:szCs w:val="24"/>
        </w:rPr>
        <w:t>AB – EINECS/ELINCS</w:t>
      </w:r>
    </w:p>
    <w:p w:rsidR="008449A6" w:rsidRDefault="008449A6" w:rsidP="008449A6">
      <w:pPr>
        <w:jc w:val="both"/>
        <w:rPr>
          <w:sz w:val="18"/>
          <w:szCs w:val="24"/>
        </w:rPr>
      </w:pPr>
      <w:r>
        <w:rPr>
          <w:sz w:val="18"/>
          <w:szCs w:val="24"/>
        </w:rPr>
        <w:t>Tüm içerikler sıralanmış veya muaftır.</w:t>
      </w:r>
    </w:p>
    <w:p w:rsidR="008449A6" w:rsidRDefault="008449A6" w:rsidP="008449A6">
      <w:pPr>
        <w:jc w:val="both"/>
        <w:rPr>
          <w:b/>
          <w:sz w:val="18"/>
          <w:szCs w:val="24"/>
        </w:rPr>
      </w:pPr>
      <w:r>
        <w:rPr>
          <w:b/>
          <w:sz w:val="18"/>
          <w:szCs w:val="24"/>
        </w:rPr>
        <w:t>Kanada – DSL/NDSL</w:t>
      </w:r>
    </w:p>
    <w:p w:rsidR="008449A6" w:rsidRDefault="008449A6" w:rsidP="008449A6">
      <w:pPr>
        <w:jc w:val="both"/>
        <w:rPr>
          <w:sz w:val="18"/>
          <w:szCs w:val="24"/>
        </w:rPr>
      </w:pPr>
      <w:r>
        <w:rPr>
          <w:sz w:val="18"/>
          <w:szCs w:val="24"/>
        </w:rPr>
        <w:t>Tüm içerikler sıralanmış veya muaftır.</w:t>
      </w:r>
    </w:p>
    <w:p w:rsidR="008449A6" w:rsidRDefault="008449A6" w:rsidP="008449A6">
      <w:pPr>
        <w:jc w:val="both"/>
        <w:rPr>
          <w:b/>
          <w:sz w:val="18"/>
          <w:szCs w:val="24"/>
        </w:rPr>
      </w:pPr>
      <w:r>
        <w:rPr>
          <w:b/>
          <w:sz w:val="18"/>
          <w:szCs w:val="24"/>
        </w:rPr>
        <w:t>ABD – TSCA</w:t>
      </w:r>
    </w:p>
    <w:p w:rsidR="008449A6" w:rsidRDefault="008449A6" w:rsidP="008449A6">
      <w:pPr>
        <w:jc w:val="both"/>
        <w:rPr>
          <w:sz w:val="18"/>
          <w:szCs w:val="24"/>
        </w:rPr>
      </w:pPr>
      <w:r>
        <w:rPr>
          <w:sz w:val="18"/>
          <w:szCs w:val="24"/>
        </w:rPr>
        <w:t>Tüm içerikler sıralanmış veya muaftır.</w:t>
      </w:r>
    </w:p>
    <w:p w:rsidR="008449A6" w:rsidRDefault="008449A6" w:rsidP="008449A6">
      <w:pPr>
        <w:jc w:val="both"/>
        <w:rPr>
          <w:b/>
          <w:sz w:val="18"/>
          <w:szCs w:val="24"/>
        </w:rPr>
      </w:pPr>
      <w:r w:rsidRPr="008449A6">
        <w:rPr>
          <w:b/>
          <w:sz w:val="18"/>
          <w:szCs w:val="24"/>
        </w:rPr>
        <w:t>ABD – TSCA 12(b) İhracat Bildirimi</w:t>
      </w:r>
    </w:p>
    <w:p w:rsidR="008449A6" w:rsidRDefault="008449A6" w:rsidP="008449A6">
      <w:pPr>
        <w:jc w:val="both"/>
        <w:rPr>
          <w:sz w:val="18"/>
          <w:szCs w:val="24"/>
        </w:rPr>
      </w:pPr>
      <w:r>
        <w:rPr>
          <w:sz w:val="18"/>
          <w:szCs w:val="24"/>
        </w:rPr>
        <w:t>İçeriklerinin hiçbirisi sıralanmamıştır</w:t>
      </w:r>
    </w:p>
    <w:p w:rsidR="008449A6" w:rsidRDefault="008449A6" w:rsidP="008449A6">
      <w:pPr>
        <w:jc w:val="both"/>
        <w:rPr>
          <w:sz w:val="18"/>
          <w:szCs w:val="24"/>
        </w:rPr>
      </w:pPr>
    </w:p>
    <w:p w:rsidR="008449A6" w:rsidRDefault="008449A6" w:rsidP="008449A6">
      <w:pPr>
        <w:jc w:val="both"/>
        <w:rPr>
          <w:szCs w:val="24"/>
        </w:rPr>
      </w:pPr>
      <w:r>
        <w:rPr>
          <w:szCs w:val="24"/>
        </w:rPr>
        <w:t>16. DİĞER BİLGİLER</w:t>
      </w:r>
    </w:p>
    <w:p w:rsidR="008449A6" w:rsidRPr="00EC4C39" w:rsidRDefault="008449A6" w:rsidP="008449A6">
      <w:pPr>
        <w:jc w:val="both"/>
        <w:rPr>
          <w:sz w:val="18"/>
          <w:szCs w:val="18"/>
        </w:rPr>
      </w:pPr>
    </w:p>
    <w:p w:rsidR="008449A6" w:rsidRDefault="008449A6" w:rsidP="008449A6">
      <w:pPr>
        <w:jc w:val="both"/>
        <w:rPr>
          <w:b/>
          <w:sz w:val="18"/>
          <w:szCs w:val="24"/>
        </w:rPr>
      </w:pPr>
      <w:r>
        <w:rPr>
          <w:b/>
          <w:sz w:val="18"/>
          <w:szCs w:val="24"/>
        </w:rPr>
        <w:t>Revizyon Yorumları</w:t>
      </w:r>
    </w:p>
    <w:p w:rsidR="008449A6" w:rsidRDefault="008449A6" w:rsidP="008449A6">
      <w:pPr>
        <w:jc w:val="both"/>
        <w:rPr>
          <w:sz w:val="18"/>
          <w:szCs w:val="24"/>
        </w:rPr>
      </w:pPr>
      <w:r>
        <w:rPr>
          <w:sz w:val="18"/>
          <w:szCs w:val="24"/>
        </w:rPr>
        <w:t>Bu ilk basımdır.</w:t>
      </w:r>
    </w:p>
    <w:p w:rsidR="008449A6" w:rsidRPr="008449A6" w:rsidRDefault="008449A6" w:rsidP="008449A6">
      <w:pPr>
        <w:jc w:val="both"/>
        <w:rPr>
          <w:sz w:val="18"/>
          <w:szCs w:val="24"/>
        </w:rPr>
      </w:pPr>
      <w:r>
        <w:rPr>
          <w:b/>
          <w:sz w:val="18"/>
          <w:szCs w:val="24"/>
        </w:rPr>
        <w:t>Revizyon Tarihi</w:t>
      </w:r>
      <w:r>
        <w:rPr>
          <w:b/>
          <w:sz w:val="18"/>
          <w:szCs w:val="24"/>
        </w:rPr>
        <w:tab/>
      </w:r>
      <w:r>
        <w:rPr>
          <w:b/>
          <w:sz w:val="18"/>
          <w:szCs w:val="24"/>
        </w:rPr>
        <w:tab/>
      </w:r>
      <w:r>
        <w:rPr>
          <w:b/>
          <w:sz w:val="18"/>
          <w:szCs w:val="24"/>
        </w:rPr>
        <w:tab/>
      </w:r>
      <w:proofErr w:type="gramStart"/>
      <w:r>
        <w:rPr>
          <w:sz w:val="18"/>
          <w:szCs w:val="24"/>
        </w:rPr>
        <w:t>08/05/2014</w:t>
      </w:r>
      <w:proofErr w:type="gramEnd"/>
    </w:p>
    <w:sectPr w:rsidR="008449A6" w:rsidRPr="008449A6" w:rsidSect="00770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B5"/>
    <w:rsid w:val="0004740D"/>
    <w:rsid w:val="0017112A"/>
    <w:rsid w:val="002334D9"/>
    <w:rsid w:val="00267745"/>
    <w:rsid w:val="00443C8D"/>
    <w:rsid w:val="004E5D4E"/>
    <w:rsid w:val="005D4FB1"/>
    <w:rsid w:val="006D2D85"/>
    <w:rsid w:val="00700708"/>
    <w:rsid w:val="007702D5"/>
    <w:rsid w:val="00787989"/>
    <w:rsid w:val="00844453"/>
    <w:rsid w:val="008449A6"/>
    <w:rsid w:val="008E7701"/>
    <w:rsid w:val="009D2CB1"/>
    <w:rsid w:val="00C8444A"/>
    <w:rsid w:val="00D003B5"/>
    <w:rsid w:val="00DF20FB"/>
    <w:rsid w:val="00E02A76"/>
    <w:rsid w:val="00EC4C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55CBF-E105-42AD-9830-0BFBBF8E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03B5"/>
    <w:rPr>
      <w:color w:val="0000FF" w:themeColor="hyperlink"/>
      <w:u w:val="single"/>
    </w:rPr>
  </w:style>
  <w:style w:type="paragraph" w:styleId="BalonMetni">
    <w:name w:val="Balloon Text"/>
    <w:basedOn w:val="Normal"/>
    <w:link w:val="BalonMetniChar"/>
    <w:uiPriority w:val="99"/>
    <w:semiHidden/>
    <w:unhideWhenUsed/>
    <w:rsid w:val="008E7701"/>
    <w:rPr>
      <w:rFonts w:ascii="Tahoma" w:hAnsi="Tahoma" w:cs="Tahoma"/>
      <w:sz w:val="16"/>
      <w:szCs w:val="16"/>
    </w:rPr>
  </w:style>
  <w:style w:type="character" w:customStyle="1" w:styleId="BalonMetniChar">
    <w:name w:val="Balon Metni Char"/>
    <w:basedOn w:val="VarsaylanParagrafYazTipi"/>
    <w:link w:val="BalonMetni"/>
    <w:uiPriority w:val="99"/>
    <w:semiHidden/>
    <w:rsid w:val="008E7701"/>
    <w:rPr>
      <w:rFonts w:ascii="Tahoma" w:hAnsi="Tahoma" w:cs="Tahoma"/>
      <w:sz w:val="16"/>
      <w:szCs w:val="16"/>
    </w:rPr>
  </w:style>
  <w:style w:type="table" w:styleId="TabloKlavuzu">
    <w:name w:val="Table Grid"/>
    <w:basedOn w:val="NormalTablo"/>
    <w:uiPriority w:val="59"/>
    <w:rsid w:val="005D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pois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admin@calpois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ion.org" TargetMode="External"/><Relationship Id="rId11" Type="http://schemas.openxmlformats.org/officeDocument/2006/relationships/image" Target="media/image2.emf"/><Relationship Id="rId5" Type="http://schemas.openxmlformats.org/officeDocument/2006/relationships/hyperlink" Target="mailto:pc@poison.org" TargetMode="External"/><Relationship Id="rId10" Type="http://schemas.openxmlformats.org/officeDocument/2006/relationships/image" Target="media/image1.emf"/><Relationship Id="rId4" Type="http://schemas.openxmlformats.org/officeDocument/2006/relationships/hyperlink" Target="http://www.tokuyama-dental.com/contact.htm" TargetMode="External"/><Relationship Id="rId9" Type="http://schemas.openxmlformats.org/officeDocument/2006/relationships/hyperlink" Target="http://www.who.int/ipcs/posions/centre/e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10427</Characters>
  <Application>Microsoft Office Word</Application>
  <DocSecurity>0</DocSecurity>
  <Lines>86</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TekTercume</dc:creator>
  <cp:lastModifiedBy>User</cp:lastModifiedBy>
  <cp:revision>2</cp:revision>
  <cp:lastPrinted>2016-05-10T14:42:00Z</cp:lastPrinted>
  <dcterms:created xsi:type="dcterms:W3CDTF">2016-05-10T14:43:00Z</dcterms:created>
  <dcterms:modified xsi:type="dcterms:W3CDTF">2016-05-10T14:43:00Z</dcterms:modified>
</cp:coreProperties>
</file>